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6" w:type="dxa"/>
        <w:jc w:val="center"/>
        <w:tblCellSpacing w:w="7" w:type="dxa"/>
        <w:tblInd w:w="-46" w:type="dxa"/>
        <w:shd w:val="clear" w:color="auto" w:fill="FFFFFF"/>
        <w:tblCellMar>
          <w:top w:w="15" w:type="dxa"/>
          <w:left w:w="15" w:type="dxa"/>
          <w:bottom w:w="15" w:type="dxa"/>
          <w:right w:w="15" w:type="dxa"/>
        </w:tblCellMar>
        <w:tblLook w:val="04A0"/>
      </w:tblPr>
      <w:tblGrid>
        <w:gridCol w:w="21"/>
        <w:gridCol w:w="1723"/>
        <w:gridCol w:w="70"/>
        <w:gridCol w:w="2755"/>
        <w:gridCol w:w="14"/>
        <w:gridCol w:w="4837"/>
        <w:gridCol w:w="136"/>
      </w:tblGrid>
      <w:tr w:rsidR="00291000" w:rsidRPr="00291000" w:rsidTr="00291000">
        <w:trPr>
          <w:gridBefore w:val="1"/>
          <w:gridAfter w:val="3"/>
          <w:tblCellSpacing w:w="7" w:type="dxa"/>
          <w:jc w:val="center"/>
        </w:trPr>
        <w:tc>
          <w:tcPr>
            <w:tcW w:w="0" w:type="auto"/>
            <w:shd w:val="clear" w:color="auto" w:fill="FFFFFF"/>
            <w:vAlign w:val="bottom"/>
            <w:hideMark/>
          </w:tcPr>
          <w:p w:rsidR="00291000" w:rsidRPr="00291000" w:rsidRDefault="00C2100D" w:rsidP="00291000">
            <w:pPr>
              <w:spacing w:after="0" w:line="240" w:lineRule="auto"/>
              <w:rPr>
                <w:rFonts w:ascii="Times New Roman" w:eastAsia="Times New Roman" w:hAnsi="Times New Roman" w:cs="Times New Roman"/>
                <w:sz w:val="24"/>
                <w:szCs w:val="24"/>
                <w:lang w:eastAsia="nl-NL"/>
              </w:rPr>
            </w:pPr>
            <w:r w:rsidRPr="00291000">
              <w:rPr>
                <w:rFonts w:ascii="Times New Roman" w:eastAsia="Times New Roman" w:hAnsi="Times New Roman" w:cs="Times New Roman"/>
                <w:sz w:val="24"/>
                <w:szCs w:val="24"/>
                <w:lang w:eastAsia="nl-NL"/>
              </w:rPr>
              <w:fldChar w:fldCharType="begin"/>
            </w:r>
            <w:r w:rsidR="00291000" w:rsidRPr="00291000">
              <w:rPr>
                <w:rFonts w:ascii="Times New Roman" w:eastAsia="Times New Roman" w:hAnsi="Times New Roman" w:cs="Times New Roman"/>
                <w:sz w:val="24"/>
                <w:szCs w:val="24"/>
                <w:lang w:eastAsia="nl-NL"/>
              </w:rPr>
              <w:instrText xml:space="preserve"> HYPERLINK "http://www.anthemis.nl/ethol6c.htm" \l "tag" </w:instrText>
            </w:r>
            <w:r w:rsidRPr="00291000">
              <w:rPr>
                <w:rFonts w:ascii="Times New Roman" w:eastAsia="Times New Roman" w:hAnsi="Times New Roman" w:cs="Times New Roman"/>
                <w:sz w:val="24"/>
                <w:szCs w:val="24"/>
                <w:lang w:eastAsia="nl-NL"/>
              </w:rPr>
              <w:fldChar w:fldCharType="separate"/>
            </w:r>
            <w:proofErr w:type="spellStart"/>
            <w:r w:rsidR="00291000" w:rsidRPr="00291000">
              <w:rPr>
                <w:rFonts w:ascii="Arial" w:eastAsia="Times New Roman" w:hAnsi="Arial" w:cs="Arial"/>
                <w:b/>
                <w:bCs/>
                <w:color w:val="7E0111"/>
                <w:sz w:val="36"/>
                <w:u w:val="single"/>
                <w:lang w:eastAsia="nl-NL"/>
              </w:rPr>
              <w:t>T</w:t>
            </w:r>
            <w:r w:rsidRPr="00291000">
              <w:rPr>
                <w:rFonts w:ascii="Times New Roman" w:eastAsia="Times New Roman" w:hAnsi="Times New Roman" w:cs="Times New Roman"/>
                <w:sz w:val="24"/>
                <w:szCs w:val="24"/>
                <w:lang w:eastAsia="nl-NL"/>
              </w:rPr>
              <w:fldChar w:fldCharType="end"/>
            </w:r>
            <w:r w:rsidR="00291000" w:rsidRPr="00291000">
              <w:rPr>
                <w:rFonts w:ascii="Arial" w:eastAsia="Times New Roman" w:hAnsi="Arial" w:cs="Arial"/>
                <w:b/>
                <w:bCs/>
                <w:color w:val="7E0111"/>
                <w:sz w:val="36"/>
                <w:lang w:eastAsia="nl-NL"/>
              </w:rPr>
              <w:t>ea</w:t>
            </w:r>
            <w:proofErr w:type="spellEnd"/>
            <w:r w:rsidR="00291000" w:rsidRPr="00291000">
              <w:rPr>
                <w:rFonts w:ascii="Arial" w:eastAsia="Times New Roman" w:hAnsi="Arial" w:cs="Arial"/>
                <w:b/>
                <w:bCs/>
                <w:color w:val="7E0111"/>
                <w:sz w:val="36"/>
                <w:lang w:eastAsia="nl-NL"/>
              </w:rPr>
              <w:t xml:space="preserve"> Tree</w:t>
            </w:r>
          </w:p>
        </w:tc>
        <w:tc>
          <w:tcPr>
            <w:tcW w:w="0" w:type="auto"/>
            <w:shd w:val="clear" w:color="auto" w:fill="FFFFFF"/>
            <w:vAlign w:val="bottom"/>
            <w:hideMark/>
          </w:tcPr>
          <w:p w:rsidR="00291000" w:rsidRPr="00291000" w:rsidRDefault="00291000" w:rsidP="00291000">
            <w:pPr>
              <w:spacing w:after="0" w:line="240" w:lineRule="auto"/>
              <w:rPr>
                <w:rFonts w:ascii="Times New Roman" w:eastAsia="Times New Roman" w:hAnsi="Times New Roman" w:cs="Times New Roman"/>
                <w:sz w:val="24"/>
                <w:szCs w:val="24"/>
                <w:lang w:eastAsia="nl-NL"/>
              </w:rPr>
            </w:pPr>
          </w:p>
        </w:tc>
        <w:tc>
          <w:tcPr>
            <w:tcW w:w="0" w:type="auto"/>
            <w:shd w:val="clear" w:color="auto" w:fill="FFFFFF"/>
            <w:vAlign w:val="center"/>
            <w:hideMark/>
          </w:tcPr>
          <w:p w:rsidR="00291000" w:rsidRPr="00291000" w:rsidRDefault="00291000" w:rsidP="00291000">
            <w:pPr>
              <w:spacing w:after="0" w:line="240" w:lineRule="auto"/>
              <w:rPr>
                <w:rFonts w:ascii="Times New Roman" w:eastAsia="Times New Roman" w:hAnsi="Times New Roman" w:cs="Times New Roman"/>
                <w:sz w:val="24"/>
                <w:szCs w:val="24"/>
                <w:lang w:eastAsia="nl-NL"/>
              </w:rPr>
            </w:pPr>
            <w:proofErr w:type="spellStart"/>
            <w:r w:rsidRPr="00291000">
              <w:rPr>
                <w:rFonts w:ascii="Arial" w:eastAsia="Times New Roman" w:hAnsi="Arial" w:cs="Arial"/>
                <w:b/>
                <w:bCs/>
                <w:i/>
                <w:iCs/>
                <w:color w:val="01361B"/>
                <w:sz w:val="24"/>
                <w:szCs w:val="24"/>
                <w:lang w:eastAsia="nl-NL"/>
              </w:rPr>
              <w:t>Melaleuca</w:t>
            </w:r>
            <w:proofErr w:type="spellEnd"/>
            <w:r w:rsidRPr="00291000">
              <w:rPr>
                <w:rFonts w:ascii="Arial" w:eastAsia="Times New Roman" w:hAnsi="Arial" w:cs="Arial"/>
                <w:b/>
                <w:bCs/>
                <w:i/>
                <w:iCs/>
                <w:color w:val="01361B"/>
                <w:sz w:val="24"/>
                <w:szCs w:val="24"/>
                <w:lang w:eastAsia="nl-NL"/>
              </w:rPr>
              <w:t xml:space="preserve"> </w:t>
            </w:r>
            <w:proofErr w:type="spellStart"/>
            <w:r w:rsidRPr="00291000">
              <w:rPr>
                <w:rFonts w:ascii="Arial" w:eastAsia="Times New Roman" w:hAnsi="Arial" w:cs="Arial"/>
                <w:b/>
                <w:bCs/>
                <w:i/>
                <w:iCs/>
                <w:color w:val="01361B"/>
                <w:sz w:val="24"/>
                <w:szCs w:val="24"/>
                <w:lang w:eastAsia="nl-NL"/>
              </w:rPr>
              <w:t>alternifolia</w:t>
            </w:r>
            <w:proofErr w:type="spellEnd"/>
          </w:p>
        </w:tc>
      </w:tr>
      <w:tr w:rsidR="00291000" w:rsidRPr="00291000" w:rsidTr="00291000">
        <w:trPr>
          <w:gridBefore w:val="1"/>
          <w:gridAfter w:val="3"/>
          <w:tblCellSpacing w:w="7" w:type="dxa"/>
          <w:jc w:val="center"/>
        </w:trPr>
        <w:tc>
          <w:tcPr>
            <w:tcW w:w="0" w:type="auto"/>
            <w:shd w:val="clear" w:color="auto" w:fill="FFFFFF"/>
            <w:vAlign w:val="bottom"/>
            <w:hideMark/>
          </w:tcPr>
          <w:p w:rsidR="00291000" w:rsidRPr="00291000" w:rsidRDefault="00291000" w:rsidP="00291000">
            <w:pPr>
              <w:spacing w:after="0" w:line="240" w:lineRule="auto"/>
              <w:jc w:val="center"/>
              <w:rPr>
                <w:rFonts w:ascii="Times New Roman" w:eastAsia="Times New Roman" w:hAnsi="Times New Roman" w:cs="Times New Roman"/>
                <w:sz w:val="24"/>
                <w:szCs w:val="24"/>
                <w:lang w:eastAsia="nl-NL"/>
              </w:rPr>
            </w:pPr>
          </w:p>
        </w:tc>
        <w:tc>
          <w:tcPr>
            <w:tcW w:w="0" w:type="auto"/>
            <w:shd w:val="clear" w:color="auto" w:fill="FFFFFF"/>
            <w:vAlign w:val="bottom"/>
            <w:hideMark/>
          </w:tcPr>
          <w:p w:rsidR="00291000" w:rsidRPr="00291000" w:rsidRDefault="00291000" w:rsidP="00291000">
            <w:pPr>
              <w:spacing w:after="0" w:line="240" w:lineRule="auto"/>
              <w:jc w:val="center"/>
              <w:rPr>
                <w:rFonts w:ascii="Times New Roman" w:eastAsia="Times New Roman" w:hAnsi="Times New Roman" w:cs="Times New Roman"/>
                <w:sz w:val="24"/>
                <w:szCs w:val="24"/>
                <w:lang w:eastAsia="nl-NL"/>
              </w:rPr>
            </w:pPr>
          </w:p>
        </w:tc>
        <w:tc>
          <w:tcPr>
            <w:tcW w:w="0" w:type="auto"/>
            <w:shd w:val="clear" w:color="auto" w:fill="FFFFFF"/>
            <w:vAlign w:val="center"/>
            <w:hideMark/>
          </w:tcPr>
          <w:p w:rsidR="00291000" w:rsidRPr="00291000" w:rsidRDefault="00291000" w:rsidP="00291000">
            <w:pPr>
              <w:spacing w:after="0" w:line="240" w:lineRule="auto"/>
              <w:jc w:val="center"/>
              <w:rPr>
                <w:rFonts w:ascii="Arial" w:eastAsia="Times New Roman" w:hAnsi="Arial" w:cs="Arial"/>
                <w:b/>
                <w:bCs/>
                <w:i/>
                <w:iCs/>
                <w:color w:val="01361B"/>
                <w:sz w:val="24"/>
                <w:szCs w:val="24"/>
                <w:lang w:eastAsia="nl-NL"/>
              </w:rPr>
            </w:pPr>
          </w:p>
        </w:tc>
      </w:tr>
      <w:tr w:rsidR="00291000" w:rsidRPr="00291000" w:rsidTr="00291000">
        <w:tblPrEx>
          <w:tblCellSpacing w:w="15" w:type="dxa"/>
          <w:shd w:val="clear" w:color="auto" w:fill="auto"/>
          <w:tblCellMar>
            <w:top w:w="45" w:type="dxa"/>
            <w:left w:w="45" w:type="dxa"/>
            <w:bottom w:w="45" w:type="dxa"/>
            <w:right w:w="45" w:type="dxa"/>
          </w:tblCellMar>
        </w:tblPrEx>
        <w:trPr>
          <w:tblCellSpacing w:w="15" w:type="dxa"/>
          <w:jc w:val="center"/>
        </w:trPr>
        <w:tc>
          <w:tcPr>
            <w:tcW w:w="0" w:type="auto"/>
            <w:gridSpan w:val="7"/>
            <w:vAlign w:val="center"/>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r w:rsidRPr="00291000">
              <w:rPr>
                <w:rFonts w:ascii="Arial" w:eastAsia="Times New Roman" w:hAnsi="Arial" w:cs="Arial"/>
                <w:b/>
                <w:bCs/>
                <w:color w:val="01361B"/>
                <w:sz w:val="20"/>
                <w:szCs w:val="20"/>
                <w:lang w:eastAsia="nl-NL"/>
              </w:rPr>
              <w:t>De boom waaruit Theeboom etherische olie gewonnen wordt draagt de botanische naam </w:t>
            </w:r>
            <w:proofErr w:type="spellStart"/>
            <w:r w:rsidRPr="00291000">
              <w:rPr>
                <w:rFonts w:ascii="Arial" w:eastAsia="Times New Roman" w:hAnsi="Arial" w:cs="Arial"/>
                <w:b/>
                <w:bCs/>
                <w:i/>
                <w:iCs/>
                <w:color w:val="01361B"/>
                <w:sz w:val="20"/>
                <w:szCs w:val="20"/>
                <w:lang w:eastAsia="nl-NL"/>
              </w:rPr>
              <w:t>Melaleuca</w:t>
            </w:r>
            <w:proofErr w:type="spellEnd"/>
            <w:r w:rsidRPr="00291000">
              <w:rPr>
                <w:rFonts w:ascii="Arial" w:eastAsia="Times New Roman" w:hAnsi="Arial" w:cs="Arial"/>
                <w:b/>
                <w:bCs/>
                <w:i/>
                <w:iCs/>
                <w:color w:val="01361B"/>
                <w:sz w:val="20"/>
                <w:szCs w:val="20"/>
                <w:lang w:eastAsia="nl-NL"/>
              </w:rPr>
              <w:t xml:space="preserve"> </w:t>
            </w:r>
            <w:proofErr w:type="spellStart"/>
            <w:r w:rsidRPr="00291000">
              <w:rPr>
                <w:rFonts w:ascii="Arial" w:eastAsia="Times New Roman" w:hAnsi="Arial" w:cs="Arial"/>
                <w:b/>
                <w:bCs/>
                <w:i/>
                <w:iCs/>
                <w:color w:val="01361B"/>
                <w:sz w:val="20"/>
                <w:szCs w:val="20"/>
                <w:lang w:eastAsia="nl-NL"/>
              </w:rPr>
              <w:t>alternifolia</w:t>
            </w:r>
            <w:proofErr w:type="spellEnd"/>
            <w:r w:rsidRPr="00291000">
              <w:rPr>
                <w:rFonts w:ascii="Arial" w:eastAsia="Times New Roman" w:hAnsi="Arial" w:cs="Arial"/>
                <w:b/>
                <w:bCs/>
                <w:color w:val="01361B"/>
                <w:sz w:val="20"/>
                <w:szCs w:val="20"/>
                <w:lang w:eastAsia="nl-NL"/>
              </w:rPr>
              <w:t xml:space="preserve"> en heeft niets met de tropische theestruik te maken uit wiens bladeren wij de zwarte thee bereiden. De familienaam </w:t>
            </w:r>
            <w:proofErr w:type="spellStart"/>
            <w:r w:rsidRPr="00291000">
              <w:rPr>
                <w:rFonts w:ascii="Arial" w:eastAsia="Times New Roman" w:hAnsi="Arial" w:cs="Arial"/>
                <w:b/>
                <w:bCs/>
                <w:color w:val="01361B"/>
                <w:sz w:val="20"/>
                <w:szCs w:val="20"/>
                <w:lang w:eastAsia="nl-NL"/>
              </w:rPr>
              <w:t>Melaleuca</w:t>
            </w:r>
            <w:proofErr w:type="spellEnd"/>
            <w:r w:rsidRPr="00291000">
              <w:rPr>
                <w:rFonts w:ascii="Arial" w:eastAsia="Times New Roman" w:hAnsi="Arial" w:cs="Arial"/>
                <w:b/>
                <w:bCs/>
                <w:color w:val="01361B"/>
                <w:sz w:val="20"/>
                <w:szCs w:val="20"/>
                <w:lang w:eastAsia="nl-NL"/>
              </w:rPr>
              <w:t xml:space="preserve"> komt uit het Grieks "</w:t>
            </w:r>
            <w:proofErr w:type="spellStart"/>
            <w:r w:rsidRPr="00291000">
              <w:rPr>
                <w:rFonts w:ascii="Arial" w:eastAsia="Times New Roman" w:hAnsi="Arial" w:cs="Arial"/>
                <w:b/>
                <w:bCs/>
                <w:color w:val="01361B"/>
                <w:sz w:val="20"/>
                <w:szCs w:val="20"/>
                <w:lang w:eastAsia="nl-NL"/>
              </w:rPr>
              <w:t>melas</w:t>
            </w:r>
            <w:proofErr w:type="spellEnd"/>
            <w:r w:rsidRPr="00291000">
              <w:rPr>
                <w:rFonts w:ascii="Arial" w:eastAsia="Times New Roman" w:hAnsi="Arial" w:cs="Arial"/>
                <w:b/>
                <w:bCs/>
                <w:color w:val="01361B"/>
                <w:sz w:val="20"/>
                <w:szCs w:val="20"/>
                <w:lang w:eastAsia="nl-NL"/>
              </w:rPr>
              <w:t xml:space="preserve"> = zwart" en "</w:t>
            </w:r>
            <w:proofErr w:type="spellStart"/>
            <w:r w:rsidRPr="00291000">
              <w:rPr>
                <w:rFonts w:ascii="Arial" w:eastAsia="Times New Roman" w:hAnsi="Arial" w:cs="Arial"/>
                <w:b/>
                <w:bCs/>
                <w:color w:val="01361B"/>
                <w:sz w:val="20"/>
                <w:szCs w:val="20"/>
                <w:lang w:eastAsia="nl-NL"/>
              </w:rPr>
              <w:t>leucos</w:t>
            </w:r>
            <w:proofErr w:type="spellEnd"/>
            <w:r w:rsidRPr="00291000">
              <w:rPr>
                <w:rFonts w:ascii="Arial" w:eastAsia="Times New Roman" w:hAnsi="Arial" w:cs="Arial"/>
                <w:b/>
                <w:bCs/>
                <w:color w:val="01361B"/>
                <w:sz w:val="20"/>
                <w:szCs w:val="20"/>
                <w:lang w:eastAsia="nl-NL"/>
              </w:rPr>
              <w:t xml:space="preserve"> = wit".</w:t>
            </w:r>
            <w:bookmarkStart w:id="0" w:name="HEIMAT"/>
            <w:r w:rsidRPr="00291000">
              <w:rPr>
                <w:rFonts w:ascii="Times New Roman" w:eastAsia="Times New Roman" w:hAnsi="Times New Roman" w:cs="Times New Roman"/>
                <w:sz w:val="20"/>
                <w:szCs w:val="20"/>
                <w:lang w:eastAsia="nl-NL"/>
              </w:rPr>
              <w:br/>
            </w:r>
            <w:bookmarkEnd w:id="0"/>
            <w:r w:rsidRPr="00291000">
              <w:rPr>
                <w:rFonts w:ascii="Arial" w:eastAsia="Times New Roman" w:hAnsi="Arial" w:cs="Arial"/>
                <w:b/>
                <w:bCs/>
                <w:color w:val="01361B"/>
                <w:sz w:val="20"/>
                <w:szCs w:val="20"/>
                <w:lang w:eastAsia="nl-NL"/>
              </w:rPr>
              <w:t xml:space="preserve">Er bestaan ongeveer 215 verschillende </w:t>
            </w:r>
            <w:proofErr w:type="spellStart"/>
            <w:r w:rsidRPr="00291000">
              <w:rPr>
                <w:rFonts w:ascii="Arial" w:eastAsia="Times New Roman" w:hAnsi="Arial" w:cs="Arial"/>
                <w:b/>
                <w:bCs/>
                <w:color w:val="01361B"/>
                <w:sz w:val="20"/>
                <w:szCs w:val="20"/>
                <w:lang w:eastAsia="nl-NL"/>
              </w:rPr>
              <w:t>Melaleucasoorten</w:t>
            </w:r>
            <w:proofErr w:type="spellEnd"/>
            <w:r w:rsidRPr="00291000">
              <w:rPr>
                <w:rFonts w:ascii="Arial" w:eastAsia="Times New Roman" w:hAnsi="Arial" w:cs="Arial"/>
                <w:b/>
                <w:bCs/>
                <w:color w:val="01361B"/>
                <w:sz w:val="20"/>
                <w:szCs w:val="20"/>
                <w:lang w:eastAsia="nl-NL"/>
              </w:rPr>
              <w:t xml:space="preserve"> (en vele bastaarden) waarvan er 210 uitsluitend in Australië groeien. Voor de oliewinning wordt de </w:t>
            </w:r>
            <w:proofErr w:type="spellStart"/>
            <w:r w:rsidRPr="00291000">
              <w:rPr>
                <w:rFonts w:ascii="Arial" w:eastAsia="Times New Roman" w:hAnsi="Arial" w:cs="Arial"/>
                <w:b/>
                <w:bCs/>
                <w:i/>
                <w:iCs/>
                <w:color w:val="01361B"/>
                <w:sz w:val="20"/>
                <w:szCs w:val="20"/>
                <w:lang w:eastAsia="nl-NL"/>
              </w:rPr>
              <w:t>alternifolia</w:t>
            </w:r>
            <w:proofErr w:type="spellEnd"/>
            <w:r w:rsidRPr="00291000">
              <w:rPr>
                <w:rFonts w:ascii="Arial" w:eastAsia="Times New Roman" w:hAnsi="Arial" w:cs="Arial"/>
                <w:b/>
                <w:bCs/>
                <w:color w:val="01361B"/>
                <w:sz w:val="20"/>
                <w:szCs w:val="20"/>
                <w:lang w:eastAsia="nl-NL"/>
              </w:rPr>
              <w:t xml:space="preserve"> nu ook kleinschalig in </w:t>
            </w:r>
            <w:proofErr w:type="spellStart"/>
            <w:r w:rsidRPr="00291000">
              <w:rPr>
                <w:rFonts w:ascii="Arial" w:eastAsia="Times New Roman" w:hAnsi="Arial" w:cs="Arial"/>
                <w:b/>
                <w:bCs/>
                <w:color w:val="01361B"/>
                <w:sz w:val="20"/>
                <w:szCs w:val="20"/>
                <w:lang w:eastAsia="nl-NL"/>
              </w:rPr>
              <w:t>Simbabwe</w:t>
            </w:r>
            <w:proofErr w:type="spellEnd"/>
            <w:r w:rsidRPr="00291000">
              <w:rPr>
                <w:rFonts w:ascii="Arial" w:eastAsia="Times New Roman" w:hAnsi="Arial" w:cs="Arial"/>
                <w:b/>
                <w:bCs/>
                <w:color w:val="01361B"/>
                <w:sz w:val="20"/>
                <w:szCs w:val="20"/>
                <w:lang w:eastAsia="nl-NL"/>
              </w:rPr>
              <w:t>, India en Indonesië geteeld.</w:t>
            </w:r>
          </w:p>
        </w:tc>
      </w:tr>
      <w:tr w:rsidR="00291000" w:rsidRPr="00291000" w:rsidTr="00291000">
        <w:tblPrEx>
          <w:tblCellSpacing w:w="15" w:type="dxa"/>
          <w:shd w:val="clear" w:color="auto" w:fill="auto"/>
          <w:tblCellMar>
            <w:top w:w="45" w:type="dxa"/>
            <w:left w:w="45" w:type="dxa"/>
            <w:bottom w:w="45" w:type="dxa"/>
            <w:right w:w="45" w:type="dxa"/>
          </w:tblCellMar>
        </w:tblPrEx>
        <w:trPr>
          <w:tblCellSpacing w:w="15" w:type="dxa"/>
          <w:jc w:val="center"/>
        </w:trPr>
        <w:tc>
          <w:tcPr>
            <w:tcW w:w="0" w:type="auto"/>
            <w:gridSpan w:val="5"/>
            <w:vAlign w:val="center"/>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r w:rsidRPr="00291000">
              <w:rPr>
                <w:rFonts w:ascii="Arial" w:eastAsia="Times New Roman" w:hAnsi="Arial" w:cs="Arial"/>
                <w:b/>
                <w:bCs/>
                <w:color w:val="01361B"/>
                <w:sz w:val="20"/>
                <w:szCs w:val="20"/>
                <w:lang w:eastAsia="nl-NL"/>
              </w:rPr>
              <w:t xml:space="preserve">De </w:t>
            </w:r>
            <w:proofErr w:type="spellStart"/>
            <w:r w:rsidRPr="00291000">
              <w:rPr>
                <w:rFonts w:ascii="Arial" w:eastAsia="Times New Roman" w:hAnsi="Arial" w:cs="Arial"/>
                <w:b/>
                <w:bCs/>
                <w:color w:val="01361B"/>
                <w:sz w:val="20"/>
                <w:szCs w:val="20"/>
                <w:lang w:eastAsia="nl-NL"/>
              </w:rPr>
              <w:t>Tea</w:t>
            </w:r>
            <w:proofErr w:type="spellEnd"/>
            <w:r w:rsidRPr="00291000">
              <w:rPr>
                <w:rFonts w:ascii="Arial" w:eastAsia="Times New Roman" w:hAnsi="Arial" w:cs="Arial"/>
                <w:b/>
                <w:bCs/>
                <w:color w:val="01361B"/>
                <w:sz w:val="20"/>
                <w:szCs w:val="20"/>
                <w:lang w:eastAsia="nl-NL"/>
              </w:rPr>
              <w:t xml:space="preserve"> Tree boom kan tot 7 meter hoog en 2-4 meter breed worden, heeft </w:t>
            </w:r>
            <w:proofErr w:type="spellStart"/>
            <w:r w:rsidRPr="00291000">
              <w:rPr>
                <w:rFonts w:ascii="Arial" w:eastAsia="Times New Roman" w:hAnsi="Arial" w:cs="Arial"/>
                <w:b/>
                <w:bCs/>
                <w:color w:val="01361B"/>
                <w:sz w:val="20"/>
                <w:szCs w:val="20"/>
                <w:lang w:eastAsia="nl-NL"/>
              </w:rPr>
              <w:t>naaldvormige</w:t>
            </w:r>
            <w:proofErr w:type="spellEnd"/>
            <w:r w:rsidRPr="00291000">
              <w:rPr>
                <w:rFonts w:ascii="Arial" w:eastAsia="Times New Roman" w:hAnsi="Arial" w:cs="Arial"/>
                <w:b/>
                <w:bCs/>
                <w:color w:val="01361B"/>
                <w:sz w:val="20"/>
                <w:szCs w:val="20"/>
                <w:lang w:eastAsia="nl-NL"/>
              </w:rPr>
              <w:t xml:space="preserve"> bladeren en witte bloemen die </w:t>
            </w:r>
            <w:proofErr w:type="spellStart"/>
            <w:r w:rsidRPr="00291000">
              <w:rPr>
                <w:rFonts w:ascii="Arial" w:eastAsia="Times New Roman" w:hAnsi="Arial" w:cs="Arial"/>
                <w:b/>
                <w:bCs/>
                <w:color w:val="01361B"/>
                <w:sz w:val="20"/>
                <w:szCs w:val="20"/>
                <w:lang w:eastAsia="nl-NL"/>
              </w:rPr>
              <w:t>enigzins</w:t>
            </w:r>
            <w:proofErr w:type="spellEnd"/>
            <w:r w:rsidRPr="00291000">
              <w:rPr>
                <w:rFonts w:ascii="Arial" w:eastAsia="Times New Roman" w:hAnsi="Arial" w:cs="Arial"/>
                <w:b/>
                <w:bCs/>
                <w:color w:val="01361B"/>
                <w:sz w:val="20"/>
                <w:szCs w:val="20"/>
                <w:lang w:eastAsia="nl-NL"/>
              </w:rPr>
              <w:t xml:space="preserve"> op </w:t>
            </w:r>
            <w:proofErr w:type="spellStart"/>
            <w:r w:rsidRPr="00291000">
              <w:rPr>
                <w:rFonts w:ascii="Arial" w:eastAsia="Times New Roman" w:hAnsi="Arial" w:cs="Arial"/>
                <w:b/>
                <w:bCs/>
                <w:color w:val="01361B"/>
                <w:sz w:val="20"/>
                <w:szCs w:val="20"/>
                <w:lang w:eastAsia="nl-NL"/>
              </w:rPr>
              <w:t>flessenragers</w:t>
            </w:r>
            <w:proofErr w:type="spellEnd"/>
            <w:r w:rsidRPr="00291000">
              <w:rPr>
                <w:rFonts w:ascii="Arial" w:eastAsia="Times New Roman" w:hAnsi="Arial" w:cs="Arial"/>
                <w:b/>
                <w:bCs/>
                <w:color w:val="01361B"/>
                <w:sz w:val="20"/>
                <w:szCs w:val="20"/>
                <w:lang w:eastAsia="nl-NL"/>
              </w:rPr>
              <w:t xml:space="preserve"> lijken. De schors is licht tot donkerbruin en bestaat uit dunne lagen die gemakkelijk afschilferen wat terug te vinden is in de Engelse benaming "paperback" Verbazingwekkend is dat de boom ook verder groeit als hij tot op de grond wordt afgezaagd of door een bosbrand is vernield. De zeer diep groeiende wortels liggen hier aan ten grondslag. Oorspronkelijk groeide de </w:t>
            </w:r>
            <w:proofErr w:type="spellStart"/>
            <w:r w:rsidRPr="00291000">
              <w:rPr>
                <w:rFonts w:ascii="Arial" w:eastAsia="Times New Roman" w:hAnsi="Arial" w:cs="Arial"/>
                <w:b/>
                <w:bCs/>
                <w:color w:val="01361B"/>
                <w:sz w:val="20"/>
                <w:szCs w:val="20"/>
                <w:lang w:eastAsia="nl-NL"/>
              </w:rPr>
              <w:t>Tea</w:t>
            </w:r>
            <w:proofErr w:type="spellEnd"/>
            <w:r w:rsidRPr="00291000">
              <w:rPr>
                <w:rFonts w:ascii="Arial" w:eastAsia="Times New Roman" w:hAnsi="Arial" w:cs="Arial"/>
                <w:b/>
                <w:bCs/>
                <w:color w:val="01361B"/>
                <w:sz w:val="20"/>
                <w:szCs w:val="20"/>
                <w:lang w:eastAsia="nl-NL"/>
              </w:rPr>
              <w:t xml:space="preserve"> Tree uitsluitend aan de oostkust van Australië in het gebied tussen Port </w:t>
            </w:r>
            <w:proofErr w:type="spellStart"/>
            <w:r w:rsidRPr="00291000">
              <w:rPr>
                <w:rFonts w:ascii="Arial" w:eastAsia="Times New Roman" w:hAnsi="Arial" w:cs="Arial"/>
                <w:b/>
                <w:bCs/>
                <w:color w:val="01361B"/>
                <w:sz w:val="20"/>
                <w:szCs w:val="20"/>
                <w:lang w:eastAsia="nl-NL"/>
              </w:rPr>
              <w:t>Macquarie</w:t>
            </w:r>
            <w:proofErr w:type="spellEnd"/>
            <w:r w:rsidRPr="00291000">
              <w:rPr>
                <w:rFonts w:ascii="Arial" w:eastAsia="Times New Roman" w:hAnsi="Arial" w:cs="Arial"/>
                <w:b/>
                <w:bCs/>
                <w:color w:val="01361B"/>
                <w:sz w:val="20"/>
                <w:szCs w:val="20"/>
                <w:lang w:eastAsia="nl-NL"/>
              </w:rPr>
              <w:t xml:space="preserve"> en Cape York, beter als </w:t>
            </w:r>
            <w:proofErr w:type="spellStart"/>
            <w:r w:rsidRPr="00291000">
              <w:rPr>
                <w:rFonts w:ascii="Arial" w:eastAsia="Times New Roman" w:hAnsi="Arial" w:cs="Arial"/>
                <w:b/>
                <w:bCs/>
                <w:color w:val="01361B"/>
                <w:sz w:val="20"/>
                <w:szCs w:val="20"/>
                <w:lang w:eastAsia="nl-NL"/>
              </w:rPr>
              <w:t>Bungawalbyn</w:t>
            </w:r>
            <w:proofErr w:type="spellEnd"/>
            <w:r w:rsidRPr="00291000">
              <w:rPr>
                <w:rFonts w:ascii="Arial" w:eastAsia="Times New Roman" w:hAnsi="Arial" w:cs="Arial"/>
                <w:b/>
                <w:bCs/>
                <w:color w:val="01361B"/>
                <w:sz w:val="20"/>
                <w:szCs w:val="20"/>
                <w:lang w:eastAsia="nl-NL"/>
              </w:rPr>
              <w:t xml:space="preserve"> </w:t>
            </w:r>
            <w:proofErr w:type="spellStart"/>
            <w:r w:rsidRPr="00291000">
              <w:rPr>
                <w:rFonts w:ascii="Arial" w:eastAsia="Times New Roman" w:hAnsi="Arial" w:cs="Arial"/>
                <w:b/>
                <w:bCs/>
                <w:color w:val="01361B"/>
                <w:sz w:val="20"/>
                <w:szCs w:val="20"/>
                <w:lang w:eastAsia="nl-NL"/>
              </w:rPr>
              <w:t>Vallay</w:t>
            </w:r>
            <w:proofErr w:type="spellEnd"/>
            <w:r w:rsidRPr="00291000">
              <w:rPr>
                <w:rFonts w:ascii="Arial" w:eastAsia="Times New Roman" w:hAnsi="Arial" w:cs="Arial"/>
                <w:b/>
                <w:bCs/>
                <w:color w:val="01361B"/>
                <w:sz w:val="20"/>
                <w:szCs w:val="20"/>
                <w:lang w:eastAsia="nl-NL"/>
              </w:rPr>
              <w:t xml:space="preserve"> bekend.</w:t>
            </w:r>
          </w:p>
        </w:tc>
        <w:tc>
          <w:tcPr>
            <w:tcW w:w="0" w:type="auto"/>
            <w:vAlign w:val="center"/>
            <w:hideMark/>
          </w:tcPr>
          <w:p w:rsidR="00291000" w:rsidRPr="00291000" w:rsidRDefault="00291000" w:rsidP="00291000">
            <w:pPr>
              <w:spacing w:after="0" w:line="240" w:lineRule="auto"/>
              <w:jc w:val="center"/>
              <w:rPr>
                <w:rFonts w:ascii="Times New Roman" w:eastAsia="Times New Roman" w:hAnsi="Times New Roman" w:cs="Times New Roman"/>
                <w:sz w:val="20"/>
                <w:szCs w:val="20"/>
                <w:lang w:eastAsia="nl-NL"/>
              </w:rPr>
            </w:pPr>
            <w:r w:rsidRPr="00291000">
              <w:rPr>
                <w:rFonts w:ascii="Times New Roman" w:eastAsia="Times New Roman" w:hAnsi="Times New Roman" w:cs="Times New Roman"/>
                <w:noProof/>
                <w:sz w:val="20"/>
                <w:szCs w:val="20"/>
                <w:lang w:eastAsia="nl-NL"/>
              </w:rPr>
              <w:drawing>
                <wp:inline distT="0" distB="0" distL="0" distR="0">
                  <wp:extent cx="2480945" cy="2449195"/>
                  <wp:effectExtent l="19050" t="0" r="0" b="0"/>
                  <wp:docPr id="1" name="Afbeelding 1" descr="Tea Tree, Melaleuca alternifolia, komt oorspronkelijk uit de Bungawalbyn Vallay aan de oostkust van Australi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 Tree, Melaleuca alternifolia, komt oorspronkelijk uit de Bungawalbyn Vallay aan de oostkust van Australië"/>
                          <pic:cNvPicPr>
                            <a:picLocks noChangeAspect="1" noChangeArrowheads="1"/>
                          </pic:cNvPicPr>
                        </pic:nvPicPr>
                        <pic:blipFill>
                          <a:blip r:embed="rId4" cstate="print"/>
                          <a:srcRect/>
                          <a:stretch>
                            <a:fillRect/>
                          </a:stretch>
                        </pic:blipFill>
                        <pic:spPr bwMode="auto">
                          <a:xfrm>
                            <a:off x="0" y="0"/>
                            <a:ext cx="2480945" cy="2449195"/>
                          </a:xfrm>
                          <a:prstGeom prst="rect">
                            <a:avLst/>
                          </a:prstGeom>
                          <a:noFill/>
                          <a:ln w="9525">
                            <a:noFill/>
                            <a:miter lim="800000"/>
                            <a:headEnd/>
                            <a:tailEnd/>
                          </a:ln>
                        </pic:spPr>
                      </pic:pic>
                    </a:graphicData>
                  </a:graphic>
                </wp:inline>
              </w:drawing>
            </w:r>
          </w:p>
        </w:tc>
        <w:tc>
          <w:tcPr>
            <w:tcW w:w="0" w:type="auto"/>
            <w:vAlign w:val="center"/>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p>
        </w:tc>
      </w:tr>
      <w:tr w:rsidR="00291000" w:rsidRPr="00291000" w:rsidTr="00291000">
        <w:tblPrEx>
          <w:tblCellSpacing w:w="15" w:type="dxa"/>
          <w:shd w:val="clear" w:color="auto" w:fill="auto"/>
          <w:tblCellMar>
            <w:top w:w="45" w:type="dxa"/>
            <w:left w:w="45" w:type="dxa"/>
            <w:bottom w:w="45" w:type="dxa"/>
            <w:right w:w="45" w:type="dxa"/>
          </w:tblCellMar>
        </w:tblPrEx>
        <w:trPr>
          <w:tblCellSpacing w:w="15" w:type="dxa"/>
          <w:jc w:val="center"/>
        </w:trPr>
        <w:tc>
          <w:tcPr>
            <w:tcW w:w="0" w:type="auto"/>
            <w:gridSpan w:val="7"/>
            <w:vAlign w:val="center"/>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r w:rsidRPr="00291000">
              <w:rPr>
                <w:rFonts w:ascii="Arial" w:eastAsia="Times New Roman" w:hAnsi="Arial" w:cs="Arial"/>
                <w:b/>
                <w:bCs/>
                <w:color w:val="01361B"/>
                <w:sz w:val="20"/>
                <w:szCs w:val="20"/>
                <w:lang w:eastAsia="nl-NL"/>
              </w:rPr>
              <w:t xml:space="preserve">Tot 1980 werden de bladeren en twijgen die nodig waren voor de </w:t>
            </w:r>
            <w:proofErr w:type="spellStart"/>
            <w:r w:rsidRPr="00291000">
              <w:rPr>
                <w:rFonts w:ascii="Arial" w:eastAsia="Times New Roman" w:hAnsi="Arial" w:cs="Arial"/>
                <w:b/>
                <w:bCs/>
                <w:color w:val="01361B"/>
                <w:sz w:val="20"/>
                <w:szCs w:val="20"/>
                <w:lang w:eastAsia="nl-NL"/>
              </w:rPr>
              <w:t>produktie</w:t>
            </w:r>
            <w:proofErr w:type="spellEnd"/>
            <w:r w:rsidRPr="00291000">
              <w:rPr>
                <w:rFonts w:ascii="Arial" w:eastAsia="Times New Roman" w:hAnsi="Arial" w:cs="Arial"/>
                <w:b/>
                <w:bCs/>
                <w:color w:val="01361B"/>
                <w:sz w:val="20"/>
                <w:szCs w:val="20"/>
                <w:lang w:eastAsia="nl-NL"/>
              </w:rPr>
              <w:t xml:space="preserve"> van essentiële olie met de hand in dit gebied geoogst. Een moeizame en harde arbeid in deze meestal moerassige en hete streek.</w:t>
            </w:r>
            <w:r w:rsidRPr="00291000">
              <w:rPr>
                <w:rFonts w:ascii="Arial" w:eastAsia="Times New Roman" w:hAnsi="Arial" w:cs="Arial"/>
                <w:b/>
                <w:bCs/>
                <w:color w:val="01361B"/>
                <w:sz w:val="20"/>
                <w:szCs w:val="20"/>
                <w:lang w:eastAsia="nl-NL"/>
              </w:rPr>
              <w:br/>
              <w:t xml:space="preserve">De wereldwijd enorm gestegen vraag naar </w:t>
            </w:r>
            <w:proofErr w:type="spellStart"/>
            <w:r w:rsidRPr="00291000">
              <w:rPr>
                <w:rFonts w:ascii="Arial" w:eastAsia="Times New Roman" w:hAnsi="Arial" w:cs="Arial"/>
                <w:b/>
                <w:bCs/>
                <w:color w:val="01361B"/>
                <w:sz w:val="20"/>
                <w:szCs w:val="20"/>
                <w:lang w:eastAsia="nl-NL"/>
              </w:rPr>
              <w:t>Tea</w:t>
            </w:r>
            <w:proofErr w:type="spellEnd"/>
            <w:r w:rsidRPr="00291000">
              <w:rPr>
                <w:rFonts w:ascii="Arial" w:eastAsia="Times New Roman" w:hAnsi="Arial" w:cs="Arial"/>
                <w:b/>
                <w:bCs/>
                <w:color w:val="01361B"/>
                <w:sz w:val="20"/>
                <w:szCs w:val="20"/>
                <w:lang w:eastAsia="nl-NL"/>
              </w:rPr>
              <w:t xml:space="preserve"> Tree olie heeft geleid tot het zoeken naar mogelijkheden om de productie te verhogen. naar economischere productie. Zo zijn in de laatste tientallen jaren grote plantages ontstaan met een totale oppervlakte van ruim 4000 hectare. De </w:t>
            </w:r>
            <w:proofErr w:type="spellStart"/>
            <w:r w:rsidRPr="00291000">
              <w:rPr>
                <w:rFonts w:ascii="Arial" w:eastAsia="Times New Roman" w:hAnsi="Arial" w:cs="Arial"/>
                <w:b/>
                <w:bCs/>
                <w:color w:val="01361B"/>
                <w:sz w:val="20"/>
                <w:szCs w:val="20"/>
                <w:lang w:eastAsia="nl-NL"/>
              </w:rPr>
              <w:t>jaarproduktie</w:t>
            </w:r>
            <w:proofErr w:type="spellEnd"/>
            <w:r w:rsidRPr="00291000">
              <w:rPr>
                <w:rFonts w:ascii="Arial" w:eastAsia="Times New Roman" w:hAnsi="Arial" w:cs="Arial"/>
                <w:b/>
                <w:bCs/>
                <w:color w:val="01361B"/>
                <w:sz w:val="20"/>
                <w:szCs w:val="20"/>
                <w:lang w:eastAsia="nl-NL"/>
              </w:rPr>
              <w:t xml:space="preserve"> wordt op 900 ton geschat.</w:t>
            </w:r>
          </w:p>
        </w:tc>
      </w:tr>
      <w:tr w:rsidR="00291000" w:rsidRPr="00291000" w:rsidTr="00291000">
        <w:tblPrEx>
          <w:tblCellSpacing w:w="15" w:type="dxa"/>
          <w:shd w:val="clear" w:color="auto" w:fill="auto"/>
          <w:tblCellMar>
            <w:top w:w="45" w:type="dxa"/>
            <w:left w:w="45" w:type="dxa"/>
            <w:bottom w:w="45" w:type="dxa"/>
            <w:right w:w="45" w:type="dxa"/>
          </w:tblCellMar>
        </w:tblPrEx>
        <w:trPr>
          <w:tblCellSpacing w:w="15" w:type="dxa"/>
          <w:jc w:val="center"/>
        </w:trPr>
        <w:tc>
          <w:tcPr>
            <w:tcW w:w="0" w:type="auto"/>
            <w:gridSpan w:val="7"/>
            <w:vAlign w:val="center"/>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proofErr w:type="spellStart"/>
            <w:r w:rsidRPr="00291000">
              <w:rPr>
                <w:rFonts w:ascii="Arial" w:eastAsia="Times New Roman" w:hAnsi="Arial" w:cs="Arial"/>
                <w:b/>
                <w:bCs/>
                <w:color w:val="01361B"/>
                <w:sz w:val="20"/>
                <w:szCs w:val="20"/>
                <w:lang w:eastAsia="nl-NL"/>
              </w:rPr>
              <w:t>Theeboomolie</w:t>
            </w:r>
            <w:proofErr w:type="spellEnd"/>
            <w:r w:rsidRPr="00291000">
              <w:rPr>
                <w:rFonts w:ascii="Arial" w:eastAsia="Times New Roman" w:hAnsi="Arial" w:cs="Arial"/>
                <w:b/>
                <w:bCs/>
                <w:color w:val="01361B"/>
                <w:sz w:val="20"/>
                <w:szCs w:val="20"/>
                <w:lang w:eastAsia="nl-NL"/>
              </w:rPr>
              <w:t xml:space="preserve"> is sterk </w:t>
            </w:r>
            <w:proofErr w:type="spellStart"/>
            <w:r w:rsidRPr="00291000">
              <w:rPr>
                <w:rFonts w:ascii="Arial" w:eastAsia="Times New Roman" w:hAnsi="Arial" w:cs="Arial"/>
                <w:b/>
                <w:bCs/>
                <w:color w:val="01361B"/>
                <w:sz w:val="20"/>
                <w:szCs w:val="20"/>
                <w:lang w:eastAsia="nl-NL"/>
              </w:rPr>
              <w:t>lipofiel</w:t>
            </w:r>
            <w:proofErr w:type="spellEnd"/>
            <w:r w:rsidRPr="00291000">
              <w:rPr>
                <w:rFonts w:ascii="Arial" w:eastAsia="Times New Roman" w:hAnsi="Arial" w:cs="Arial"/>
                <w:b/>
                <w:bCs/>
                <w:color w:val="01361B"/>
                <w:sz w:val="20"/>
                <w:szCs w:val="20"/>
                <w:lang w:eastAsia="nl-NL"/>
              </w:rPr>
              <w:t xml:space="preserve"> d.w.z. in vet oplosbaar en vetoplossend. Op deze eigenschap berust een deel van de krachtige </w:t>
            </w:r>
            <w:proofErr w:type="spellStart"/>
            <w:r w:rsidRPr="00291000">
              <w:rPr>
                <w:rFonts w:ascii="Arial" w:eastAsia="Times New Roman" w:hAnsi="Arial" w:cs="Arial"/>
                <w:b/>
                <w:bCs/>
                <w:color w:val="01361B"/>
                <w:sz w:val="20"/>
                <w:szCs w:val="20"/>
                <w:lang w:eastAsia="nl-NL"/>
              </w:rPr>
              <w:t>anti-bacteriële</w:t>
            </w:r>
            <w:proofErr w:type="spellEnd"/>
            <w:r w:rsidRPr="00291000">
              <w:rPr>
                <w:rFonts w:ascii="Arial" w:eastAsia="Times New Roman" w:hAnsi="Arial" w:cs="Arial"/>
                <w:b/>
                <w:bCs/>
                <w:color w:val="01361B"/>
                <w:sz w:val="20"/>
                <w:szCs w:val="20"/>
                <w:lang w:eastAsia="nl-NL"/>
              </w:rPr>
              <w:t xml:space="preserve"> werking en vooral het bijzonder goede vermogen om diep in de huid en het </w:t>
            </w:r>
            <w:proofErr w:type="spellStart"/>
            <w:r w:rsidRPr="00291000">
              <w:rPr>
                <w:rFonts w:ascii="Arial" w:eastAsia="Times New Roman" w:hAnsi="Arial" w:cs="Arial"/>
                <w:b/>
                <w:bCs/>
                <w:color w:val="01361B"/>
                <w:sz w:val="20"/>
                <w:szCs w:val="20"/>
                <w:lang w:eastAsia="nl-NL"/>
              </w:rPr>
              <w:t>daaronderliggende</w:t>
            </w:r>
            <w:proofErr w:type="spellEnd"/>
            <w:r w:rsidRPr="00291000">
              <w:rPr>
                <w:rFonts w:ascii="Arial" w:eastAsia="Times New Roman" w:hAnsi="Arial" w:cs="Arial"/>
                <w:b/>
                <w:bCs/>
                <w:color w:val="01361B"/>
                <w:sz w:val="20"/>
                <w:szCs w:val="20"/>
                <w:lang w:eastAsia="nl-NL"/>
              </w:rPr>
              <w:t xml:space="preserve"> weefsel door te dringen. </w:t>
            </w:r>
            <w:r w:rsidRPr="00291000">
              <w:rPr>
                <w:rFonts w:ascii="Arial" w:eastAsia="Times New Roman" w:hAnsi="Arial" w:cs="Arial"/>
                <w:b/>
                <w:bCs/>
                <w:color w:val="EC0000"/>
                <w:sz w:val="20"/>
                <w:szCs w:val="20"/>
                <w:lang w:eastAsia="nl-NL"/>
              </w:rPr>
              <w:t>*</w:t>
            </w:r>
          </w:p>
        </w:tc>
      </w:tr>
      <w:tr w:rsidR="00291000" w:rsidRPr="00291000" w:rsidTr="00291000">
        <w:tblPrEx>
          <w:tblCellSpacing w:w="15" w:type="dxa"/>
          <w:shd w:val="clear" w:color="auto" w:fill="auto"/>
          <w:tblCellMar>
            <w:top w:w="45" w:type="dxa"/>
            <w:left w:w="45" w:type="dxa"/>
            <w:bottom w:w="45" w:type="dxa"/>
            <w:right w:w="45" w:type="dxa"/>
          </w:tblCellMar>
        </w:tblPrEx>
        <w:trPr>
          <w:tblCellSpacing w:w="15" w:type="dxa"/>
          <w:jc w:val="center"/>
        </w:trPr>
        <w:tc>
          <w:tcPr>
            <w:tcW w:w="0" w:type="auto"/>
            <w:gridSpan w:val="7"/>
            <w:vAlign w:val="center"/>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proofErr w:type="spellStart"/>
            <w:r w:rsidRPr="00291000">
              <w:rPr>
                <w:rFonts w:ascii="Arial" w:eastAsia="Times New Roman" w:hAnsi="Arial" w:cs="Arial"/>
                <w:b/>
                <w:bCs/>
                <w:color w:val="01361B"/>
                <w:sz w:val="20"/>
                <w:szCs w:val="20"/>
                <w:lang w:eastAsia="nl-NL"/>
              </w:rPr>
              <w:t>Tea</w:t>
            </w:r>
            <w:proofErr w:type="spellEnd"/>
            <w:r w:rsidRPr="00291000">
              <w:rPr>
                <w:rFonts w:ascii="Arial" w:eastAsia="Times New Roman" w:hAnsi="Arial" w:cs="Arial"/>
                <w:b/>
                <w:bCs/>
                <w:color w:val="01361B"/>
                <w:sz w:val="20"/>
                <w:szCs w:val="20"/>
                <w:lang w:eastAsia="nl-NL"/>
              </w:rPr>
              <w:t xml:space="preserve"> Tree olie is niet werkelijk een wondermiddel zoals door de Aboriginals </w:t>
            </w:r>
            <w:proofErr w:type="spellStart"/>
            <w:r w:rsidRPr="00291000">
              <w:rPr>
                <w:rFonts w:ascii="Arial" w:eastAsia="Times New Roman" w:hAnsi="Arial" w:cs="Arial"/>
                <w:b/>
                <w:bCs/>
                <w:color w:val="01361B"/>
                <w:sz w:val="20"/>
                <w:szCs w:val="20"/>
                <w:lang w:eastAsia="nl-NL"/>
              </w:rPr>
              <w:t>woordt</w:t>
            </w:r>
            <w:proofErr w:type="spellEnd"/>
            <w:r w:rsidRPr="00291000">
              <w:rPr>
                <w:rFonts w:ascii="Arial" w:eastAsia="Times New Roman" w:hAnsi="Arial" w:cs="Arial"/>
                <w:b/>
                <w:bCs/>
                <w:color w:val="01361B"/>
                <w:sz w:val="20"/>
                <w:szCs w:val="20"/>
                <w:lang w:eastAsia="nl-NL"/>
              </w:rPr>
              <w:t xml:space="preserve"> beweerd, het bezit echter meerdere eigenschappen die het lichaam bij het genezingsproces positief ondersteunen, de oorzaak van de kwaal kan de olie niet bestrijden. Wel zou de olie door zijn schimmelwerende werking bij </w:t>
            </w:r>
            <w:proofErr w:type="spellStart"/>
            <w:r w:rsidRPr="00291000">
              <w:rPr>
                <w:rFonts w:ascii="Arial" w:eastAsia="Times New Roman" w:hAnsi="Arial" w:cs="Arial"/>
                <w:b/>
                <w:bCs/>
                <w:color w:val="01361B"/>
                <w:sz w:val="20"/>
                <w:szCs w:val="20"/>
                <w:lang w:eastAsia="nl-NL"/>
              </w:rPr>
              <w:t>huid-schimmels</w:t>
            </w:r>
            <w:proofErr w:type="spellEnd"/>
            <w:r w:rsidRPr="00291000">
              <w:rPr>
                <w:rFonts w:ascii="Arial" w:eastAsia="Times New Roman" w:hAnsi="Arial" w:cs="Arial"/>
                <w:b/>
                <w:bCs/>
                <w:color w:val="01361B"/>
                <w:sz w:val="20"/>
                <w:szCs w:val="20"/>
                <w:lang w:eastAsia="nl-NL"/>
              </w:rPr>
              <w:t xml:space="preserve"> en verontreinigingen succesvol ingezet kunnen worden. Bovendien is de olie pijnstillend, vermindert jeuk en remt de ontwikkeling van ettervormende bacteriën. Kleine plekken kunnen met 1 druppel pure olie behandeld worden, grotere plekken verdund met een dragerolie. </w:t>
            </w:r>
            <w:r w:rsidRPr="00291000">
              <w:rPr>
                <w:rFonts w:ascii="Arial" w:eastAsia="Times New Roman" w:hAnsi="Arial" w:cs="Arial"/>
                <w:b/>
                <w:bCs/>
                <w:color w:val="EC0000"/>
                <w:sz w:val="20"/>
                <w:szCs w:val="20"/>
                <w:lang w:eastAsia="nl-NL"/>
              </w:rPr>
              <w:t>*</w:t>
            </w:r>
          </w:p>
        </w:tc>
      </w:tr>
      <w:tr w:rsidR="00291000" w:rsidRPr="00291000" w:rsidTr="00291000">
        <w:tblPrEx>
          <w:tblCellSpacing w:w="15" w:type="dxa"/>
          <w:shd w:val="clear" w:color="auto" w:fill="auto"/>
          <w:tblCellMar>
            <w:top w:w="45" w:type="dxa"/>
            <w:left w:w="45" w:type="dxa"/>
            <w:bottom w:w="45" w:type="dxa"/>
            <w:right w:w="45" w:type="dxa"/>
          </w:tblCellMar>
        </w:tblPrEx>
        <w:trPr>
          <w:tblCellSpacing w:w="15" w:type="dxa"/>
          <w:jc w:val="center"/>
        </w:trPr>
        <w:tc>
          <w:tcPr>
            <w:tcW w:w="0" w:type="auto"/>
            <w:gridSpan w:val="7"/>
            <w:vAlign w:val="center"/>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r w:rsidRPr="00291000">
              <w:rPr>
                <w:rFonts w:ascii="Arial" w:eastAsia="Times New Roman" w:hAnsi="Arial" w:cs="Arial"/>
                <w:b/>
                <w:bCs/>
                <w:color w:val="01361B"/>
                <w:sz w:val="20"/>
                <w:szCs w:val="20"/>
                <w:lang w:eastAsia="nl-NL"/>
              </w:rPr>
              <w:t>Naar zeggen doodt </w:t>
            </w:r>
            <w:proofErr w:type="spellStart"/>
            <w:r w:rsidRPr="00291000">
              <w:rPr>
                <w:rFonts w:ascii="Arial" w:eastAsia="Times New Roman" w:hAnsi="Arial" w:cs="Arial"/>
                <w:b/>
                <w:bCs/>
                <w:color w:val="7E0111"/>
                <w:sz w:val="20"/>
                <w:szCs w:val="20"/>
                <w:lang w:eastAsia="nl-NL"/>
              </w:rPr>
              <w:t>Tea</w:t>
            </w:r>
            <w:proofErr w:type="spellEnd"/>
            <w:r w:rsidRPr="00291000">
              <w:rPr>
                <w:rFonts w:ascii="Arial" w:eastAsia="Times New Roman" w:hAnsi="Arial" w:cs="Arial"/>
                <w:b/>
                <w:bCs/>
                <w:color w:val="7E0111"/>
                <w:sz w:val="20"/>
                <w:szCs w:val="20"/>
                <w:lang w:eastAsia="nl-NL"/>
              </w:rPr>
              <w:t xml:space="preserve"> Tree essentiële olie</w:t>
            </w:r>
            <w:r w:rsidRPr="00291000">
              <w:rPr>
                <w:rFonts w:ascii="Arial" w:eastAsia="Times New Roman" w:hAnsi="Arial" w:cs="Arial"/>
                <w:b/>
                <w:bCs/>
                <w:color w:val="01361B"/>
                <w:sz w:val="20"/>
                <w:szCs w:val="20"/>
                <w:lang w:eastAsia="nl-NL"/>
              </w:rPr>
              <w:t> vele bacteriën, schimmels, virussen en amoeben, het zou zelfs het gif van de meeste kleine insecten kunnen neutraliseren. </w:t>
            </w:r>
            <w:r w:rsidRPr="00291000">
              <w:rPr>
                <w:rFonts w:ascii="Arial" w:eastAsia="Times New Roman" w:hAnsi="Arial" w:cs="Arial"/>
                <w:b/>
                <w:bCs/>
                <w:color w:val="01361B"/>
                <w:sz w:val="20"/>
                <w:szCs w:val="20"/>
                <w:lang w:eastAsia="nl-NL"/>
              </w:rPr>
              <w:br/>
              <w:t>Er wordt beweerd dat de antiseptische werking twaalf maal sterker is dan die van fenol, een chemisch desinfectans, wat algemeen wordt gebruikt. </w:t>
            </w:r>
            <w:r w:rsidRPr="00291000">
              <w:rPr>
                <w:rFonts w:ascii="Arial" w:eastAsia="Times New Roman" w:hAnsi="Arial" w:cs="Arial"/>
                <w:b/>
                <w:bCs/>
                <w:color w:val="01361B"/>
                <w:sz w:val="20"/>
                <w:szCs w:val="20"/>
                <w:lang w:eastAsia="nl-NL"/>
              </w:rPr>
              <w:br/>
              <w:t xml:space="preserve">Volgens meningen in de aromatherapie heeft de olie heeft een </w:t>
            </w:r>
            <w:proofErr w:type="spellStart"/>
            <w:r w:rsidRPr="00291000">
              <w:rPr>
                <w:rFonts w:ascii="Arial" w:eastAsia="Times New Roman" w:hAnsi="Arial" w:cs="Arial"/>
                <w:b/>
                <w:bCs/>
                <w:color w:val="01361B"/>
                <w:sz w:val="20"/>
                <w:szCs w:val="20"/>
                <w:lang w:eastAsia="nl-NL"/>
              </w:rPr>
              <w:t>enigzins</w:t>
            </w:r>
            <w:proofErr w:type="spellEnd"/>
            <w:r w:rsidRPr="00291000">
              <w:rPr>
                <w:rFonts w:ascii="Arial" w:eastAsia="Times New Roman" w:hAnsi="Arial" w:cs="Arial"/>
                <w:b/>
                <w:bCs/>
                <w:color w:val="01361B"/>
                <w:sz w:val="20"/>
                <w:szCs w:val="20"/>
                <w:lang w:eastAsia="nl-NL"/>
              </w:rPr>
              <w:t xml:space="preserve"> verdovende, dus pijnstillende werking, die vooral tot uiting komt bij behandeling van </w:t>
            </w:r>
            <w:proofErr w:type="spellStart"/>
            <w:r w:rsidRPr="00291000">
              <w:rPr>
                <w:rFonts w:ascii="Arial" w:eastAsia="Times New Roman" w:hAnsi="Arial" w:cs="Arial"/>
                <w:b/>
                <w:bCs/>
                <w:color w:val="01361B"/>
                <w:sz w:val="20"/>
                <w:szCs w:val="20"/>
                <w:lang w:eastAsia="nl-NL"/>
              </w:rPr>
              <w:t>snij-</w:t>
            </w:r>
            <w:proofErr w:type="spellEnd"/>
            <w:r w:rsidRPr="00291000">
              <w:rPr>
                <w:rFonts w:ascii="Arial" w:eastAsia="Times New Roman" w:hAnsi="Arial" w:cs="Arial"/>
                <w:b/>
                <w:bCs/>
                <w:color w:val="01361B"/>
                <w:sz w:val="20"/>
                <w:szCs w:val="20"/>
                <w:lang w:eastAsia="nl-NL"/>
              </w:rPr>
              <w:t>, schaaf- en brandwonden. Het aantal</w:t>
            </w:r>
            <w:hyperlink r:id="rId5" w:history="1">
              <w:r w:rsidRPr="00291000">
                <w:rPr>
                  <w:rFonts w:ascii="Arial" w:eastAsia="Times New Roman" w:hAnsi="Arial" w:cs="Arial"/>
                  <w:b/>
                  <w:bCs/>
                  <w:color w:val="01361B"/>
                  <w:sz w:val="20"/>
                  <w:szCs w:val="20"/>
                  <w:u w:val="single"/>
                  <w:lang w:eastAsia="nl-NL"/>
                </w:rPr>
                <w:t>toepassingen</w:t>
              </w:r>
            </w:hyperlink>
            <w:r w:rsidRPr="00291000">
              <w:rPr>
                <w:rFonts w:ascii="Arial" w:eastAsia="Times New Roman" w:hAnsi="Arial" w:cs="Arial"/>
                <w:b/>
                <w:bCs/>
                <w:color w:val="01361B"/>
                <w:sz w:val="20"/>
                <w:szCs w:val="20"/>
                <w:lang w:eastAsia="nl-NL"/>
              </w:rPr>
              <w:t> is schier eindeloos de olie is bijv. te gebruiken voor de behandeling van griep, verkoudheid, aften, keelpijn, zwemmerseczeem, ringworm, jeuk, hoofdluis, jeugdpuistjes en zweertjes. </w:t>
            </w:r>
            <w:r w:rsidRPr="00291000">
              <w:rPr>
                <w:rFonts w:ascii="Arial" w:eastAsia="Times New Roman" w:hAnsi="Arial" w:cs="Arial"/>
                <w:b/>
                <w:bCs/>
                <w:color w:val="EC0000"/>
                <w:sz w:val="20"/>
                <w:szCs w:val="20"/>
                <w:lang w:eastAsia="nl-NL"/>
              </w:rPr>
              <w:t>*</w:t>
            </w:r>
            <w:r w:rsidRPr="00291000">
              <w:rPr>
                <w:rFonts w:ascii="Arial" w:eastAsia="Times New Roman" w:hAnsi="Arial" w:cs="Arial"/>
                <w:i/>
                <w:iCs/>
                <w:sz w:val="20"/>
                <w:szCs w:val="20"/>
                <w:lang w:eastAsia="nl-NL"/>
              </w:rPr>
              <w:br/>
            </w:r>
            <w:r w:rsidRPr="00291000">
              <w:rPr>
                <w:rFonts w:ascii="Arial" w:eastAsia="Times New Roman" w:hAnsi="Arial" w:cs="Arial"/>
                <w:i/>
                <w:iCs/>
                <w:sz w:val="20"/>
                <w:szCs w:val="20"/>
                <w:lang w:eastAsia="nl-NL"/>
              </w:rPr>
              <w:br/>
            </w:r>
            <w:r w:rsidRPr="00291000">
              <w:rPr>
                <w:rFonts w:ascii="Arial" w:eastAsia="Times New Roman" w:hAnsi="Arial" w:cs="Arial"/>
                <w:b/>
                <w:bCs/>
                <w:color w:val="7E0111"/>
                <w:sz w:val="20"/>
                <w:szCs w:val="20"/>
                <w:lang w:eastAsia="nl-NL"/>
              </w:rPr>
              <w:t>contra-indicatie: </w:t>
            </w:r>
            <w:r w:rsidRPr="00291000">
              <w:rPr>
                <w:rFonts w:ascii="Arial" w:eastAsia="Times New Roman" w:hAnsi="Arial" w:cs="Arial"/>
                <w:b/>
                <w:bCs/>
                <w:color w:val="01361B"/>
                <w:sz w:val="20"/>
                <w:szCs w:val="20"/>
                <w:lang w:eastAsia="nl-NL"/>
              </w:rPr>
              <w:t xml:space="preserve">spaarzaam en gericht gebruiken. kan bij veelvuldig gebruik huidirritaties veroorzaken. Door het hoge gehalte aan terpenen en </w:t>
            </w:r>
            <w:proofErr w:type="spellStart"/>
            <w:r w:rsidRPr="00291000">
              <w:rPr>
                <w:rFonts w:ascii="Arial" w:eastAsia="Times New Roman" w:hAnsi="Arial" w:cs="Arial"/>
                <w:b/>
                <w:bCs/>
                <w:color w:val="01361B"/>
                <w:sz w:val="20"/>
                <w:szCs w:val="20"/>
                <w:lang w:eastAsia="nl-NL"/>
              </w:rPr>
              <w:t>phenolen</w:t>
            </w:r>
            <w:proofErr w:type="spellEnd"/>
            <w:r w:rsidRPr="00291000">
              <w:rPr>
                <w:rFonts w:ascii="Arial" w:eastAsia="Times New Roman" w:hAnsi="Arial" w:cs="Arial"/>
                <w:b/>
                <w:bCs/>
                <w:color w:val="01361B"/>
                <w:sz w:val="20"/>
                <w:szCs w:val="20"/>
                <w:lang w:eastAsia="nl-NL"/>
              </w:rPr>
              <w:t xml:space="preserve"> is </w:t>
            </w:r>
            <w:proofErr w:type="spellStart"/>
            <w:r w:rsidRPr="00291000">
              <w:rPr>
                <w:rFonts w:ascii="Arial" w:eastAsia="Times New Roman" w:hAnsi="Arial" w:cs="Arial"/>
                <w:b/>
                <w:bCs/>
                <w:color w:val="01361B"/>
                <w:sz w:val="20"/>
                <w:szCs w:val="20"/>
                <w:lang w:eastAsia="nl-NL"/>
              </w:rPr>
              <w:t>Tea</w:t>
            </w:r>
            <w:proofErr w:type="spellEnd"/>
            <w:r w:rsidRPr="00291000">
              <w:rPr>
                <w:rFonts w:ascii="Arial" w:eastAsia="Times New Roman" w:hAnsi="Arial" w:cs="Arial"/>
                <w:b/>
                <w:bCs/>
                <w:color w:val="01361B"/>
                <w:sz w:val="20"/>
                <w:szCs w:val="20"/>
                <w:lang w:eastAsia="nl-NL"/>
              </w:rPr>
              <w:t xml:space="preserve"> Tree olie, evenals vele andere etherische oliën,</w:t>
            </w:r>
            <w:r w:rsidRPr="00291000">
              <w:rPr>
                <w:rFonts w:ascii="Arial" w:eastAsia="Times New Roman" w:hAnsi="Arial" w:cs="Arial"/>
                <w:b/>
                <w:bCs/>
                <w:i/>
                <w:iCs/>
                <w:color w:val="7E0111"/>
                <w:sz w:val="20"/>
                <w:szCs w:val="20"/>
                <w:u w:val="single"/>
                <w:lang w:eastAsia="nl-NL"/>
              </w:rPr>
              <w:t>giftig</w:t>
            </w:r>
            <w:r w:rsidRPr="00291000">
              <w:rPr>
                <w:rFonts w:ascii="Arial" w:eastAsia="Times New Roman" w:hAnsi="Arial" w:cs="Arial"/>
                <w:b/>
                <w:bCs/>
                <w:color w:val="01361B"/>
                <w:sz w:val="20"/>
                <w:szCs w:val="20"/>
                <w:lang w:eastAsia="nl-NL"/>
              </w:rPr>
              <w:t> voor katten e.a. kleine roofdieren, dus bij deze dieren niet gebruiken voor de bestrijding van vlooien e.d. !!</w:t>
            </w:r>
            <w:r w:rsidRPr="00291000">
              <w:rPr>
                <w:rFonts w:ascii="Arial" w:eastAsia="Times New Roman" w:hAnsi="Arial" w:cs="Arial"/>
                <w:i/>
                <w:iCs/>
                <w:sz w:val="20"/>
                <w:szCs w:val="20"/>
                <w:lang w:eastAsia="nl-NL"/>
              </w:rPr>
              <w:br/>
            </w:r>
            <w:r w:rsidRPr="00291000">
              <w:rPr>
                <w:rFonts w:ascii="Arial" w:eastAsia="Times New Roman" w:hAnsi="Arial" w:cs="Arial"/>
                <w:i/>
                <w:iCs/>
                <w:sz w:val="20"/>
                <w:szCs w:val="20"/>
                <w:lang w:eastAsia="nl-NL"/>
              </w:rPr>
              <w:lastRenderedPageBreak/>
              <w:br/>
            </w:r>
            <w:proofErr w:type="spellStart"/>
            <w:r w:rsidRPr="00291000">
              <w:rPr>
                <w:rFonts w:ascii="Arial" w:eastAsia="Times New Roman" w:hAnsi="Arial" w:cs="Arial"/>
                <w:b/>
                <w:bCs/>
                <w:color w:val="01361B"/>
                <w:sz w:val="20"/>
                <w:szCs w:val="20"/>
                <w:lang w:eastAsia="nl-NL"/>
              </w:rPr>
              <w:t>Tea</w:t>
            </w:r>
            <w:proofErr w:type="spellEnd"/>
            <w:r w:rsidRPr="00291000">
              <w:rPr>
                <w:rFonts w:ascii="Arial" w:eastAsia="Times New Roman" w:hAnsi="Arial" w:cs="Arial"/>
                <w:b/>
                <w:bCs/>
                <w:color w:val="01361B"/>
                <w:sz w:val="20"/>
                <w:szCs w:val="20"/>
                <w:lang w:eastAsia="nl-NL"/>
              </w:rPr>
              <w:t xml:space="preserve"> Tree olie kan goed gemengd worden met Lavendel, </w:t>
            </w:r>
            <w:proofErr w:type="spellStart"/>
            <w:r w:rsidRPr="00291000">
              <w:rPr>
                <w:rFonts w:ascii="Arial" w:eastAsia="Times New Roman" w:hAnsi="Arial" w:cs="Arial"/>
                <w:b/>
                <w:bCs/>
                <w:color w:val="01361B"/>
                <w:sz w:val="20"/>
                <w:szCs w:val="20"/>
                <w:lang w:eastAsia="nl-NL"/>
              </w:rPr>
              <w:t>Lavandin</w:t>
            </w:r>
            <w:proofErr w:type="spellEnd"/>
            <w:r w:rsidRPr="00291000">
              <w:rPr>
                <w:rFonts w:ascii="Arial" w:eastAsia="Times New Roman" w:hAnsi="Arial" w:cs="Arial"/>
                <w:b/>
                <w:bCs/>
                <w:color w:val="01361B"/>
                <w:sz w:val="20"/>
                <w:szCs w:val="20"/>
                <w:lang w:eastAsia="nl-NL"/>
              </w:rPr>
              <w:t xml:space="preserve">, </w:t>
            </w:r>
            <w:proofErr w:type="spellStart"/>
            <w:r w:rsidRPr="00291000">
              <w:rPr>
                <w:rFonts w:ascii="Arial" w:eastAsia="Times New Roman" w:hAnsi="Arial" w:cs="Arial"/>
                <w:b/>
                <w:bCs/>
                <w:color w:val="01361B"/>
                <w:sz w:val="20"/>
                <w:szCs w:val="20"/>
                <w:lang w:eastAsia="nl-NL"/>
              </w:rPr>
              <w:t>Scharlei</w:t>
            </w:r>
            <w:proofErr w:type="spellEnd"/>
            <w:r w:rsidRPr="00291000">
              <w:rPr>
                <w:rFonts w:ascii="Arial" w:eastAsia="Times New Roman" w:hAnsi="Arial" w:cs="Arial"/>
                <w:b/>
                <w:bCs/>
                <w:color w:val="01361B"/>
                <w:sz w:val="20"/>
                <w:szCs w:val="20"/>
                <w:lang w:eastAsia="nl-NL"/>
              </w:rPr>
              <w:t xml:space="preserve">, Rozemarijn, Den, </w:t>
            </w:r>
            <w:proofErr w:type="spellStart"/>
            <w:r w:rsidRPr="00291000">
              <w:rPr>
                <w:rFonts w:ascii="Arial" w:eastAsia="Times New Roman" w:hAnsi="Arial" w:cs="Arial"/>
                <w:b/>
                <w:bCs/>
                <w:color w:val="01361B"/>
                <w:sz w:val="20"/>
                <w:szCs w:val="20"/>
                <w:lang w:eastAsia="nl-NL"/>
              </w:rPr>
              <w:t>Cananga</w:t>
            </w:r>
            <w:proofErr w:type="spellEnd"/>
            <w:r w:rsidRPr="00291000">
              <w:rPr>
                <w:rFonts w:ascii="Arial" w:eastAsia="Times New Roman" w:hAnsi="Arial" w:cs="Arial"/>
                <w:b/>
                <w:bCs/>
                <w:color w:val="01361B"/>
                <w:sz w:val="20"/>
                <w:szCs w:val="20"/>
                <w:lang w:eastAsia="nl-NL"/>
              </w:rPr>
              <w:t xml:space="preserve">, Geranium, Marjolein, Kruidnagel, Nootmuskaat en andere </w:t>
            </w:r>
            <w:proofErr w:type="spellStart"/>
            <w:r w:rsidRPr="00291000">
              <w:rPr>
                <w:rFonts w:ascii="Arial" w:eastAsia="Times New Roman" w:hAnsi="Arial" w:cs="Arial"/>
                <w:b/>
                <w:bCs/>
                <w:color w:val="01361B"/>
                <w:sz w:val="20"/>
                <w:szCs w:val="20"/>
                <w:lang w:eastAsia="nl-NL"/>
              </w:rPr>
              <w:t>Melaleuca-oliën</w:t>
            </w:r>
            <w:proofErr w:type="spellEnd"/>
            <w:r w:rsidRPr="00291000">
              <w:rPr>
                <w:rFonts w:ascii="Arial" w:eastAsia="Times New Roman" w:hAnsi="Arial" w:cs="Arial"/>
                <w:b/>
                <w:bCs/>
                <w:color w:val="01361B"/>
                <w:sz w:val="20"/>
                <w:szCs w:val="20"/>
                <w:lang w:eastAsia="nl-NL"/>
              </w:rPr>
              <w:t>.</w:t>
            </w:r>
            <w:r w:rsidRPr="00291000">
              <w:rPr>
                <w:rFonts w:ascii="Arial" w:eastAsia="Times New Roman" w:hAnsi="Arial" w:cs="Arial"/>
                <w:b/>
                <w:bCs/>
                <w:color w:val="01361B"/>
                <w:sz w:val="20"/>
                <w:szCs w:val="20"/>
                <w:lang w:eastAsia="nl-NL"/>
              </w:rPr>
              <w:br/>
              <w:t>U ontvangt van ons bij iedere etherische olie een uitgebreide beschrijving. Hier een paar voorbeelden uit de aromatherapie:</w:t>
            </w:r>
          </w:p>
        </w:tc>
      </w:tr>
    </w:tbl>
    <w:p w:rsidR="00291000" w:rsidRPr="00291000" w:rsidRDefault="00291000" w:rsidP="00291000">
      <w:pPr>
        <w:shd w:val="clear" w:color="auto" w:fill="FFFFFF"/>
        <w:spacing w:after="0" w:line="240" w:lineRule="auto"/>
        <w:jc w:val="center"/>
        <w:rPr>
          <w:rFonts w:ascii="Times New Roman" w:eastAsia="Times New Roman" w:hAnsi="Times New Roman" w:cs="Times New Roman"/>
          <w:vanish/>
          <w:color w:val="01361B"/>
          <w:sz w:val="20"/>
          <w:szCs w:val="20"/>
          <w:lang w:eastAsia="nl-NL"/>
        </w:rPr>
      </w:pPr>
    </w:p>
    <w:tbl>
      <w:tblPr>
        <w:tblW w:w="5000" w:type="pct"/>
        <w:jc w:val="center"/>
        <w:tblCellSpacing w:w="15" w:type="dxa"/>
        <w:tblCellMar>
          <w:top w:w="45" w:type="dxa"/>
          <w:left w:w="45" w:type="dxa"/>
          <w:bottom w:w="45" w:type="dxa"/>
          <w:right w:w="45" w:type="dxa"/>
        </w:tblCellMar>
        <w:tblLook w:val="04A0"/>
      </w:tblPr>
      <w:tblGrid>
        <w:gridCol w:w="9222"/>
      </w:tblGrid>
      <w:tr w:rsidR="00291000" w:rsidRPr="00291000" w:rsidTr="00291000">
        <w:trPr>
          <w:tblCellSpacing w:w="15" w:type="dxa"/>
          <w:jc w:val="center"/>
        </w:trPr>
        <w:tc>
          <w:tcPr>
            <w:tcW w:w="0" w:type="auto"/>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r w:rsidRPr="00291000">
              <w:rPr>
                <w:rFonts w:ascii="Arial" w:eastAsia="Times New Roman" w:hAnsi="Arial" w:cs="Arial"/>
                <w:b/>
                <w:bCs/>
                <w:color w:val="7E0111"/>
                <w:sz w:val="20"/>
                <w:szCs w:val="20"/>
                <w:u w:val="single"/>
                <w:lang w:eastAsia="nl-NL"/>
              </w:rPr>
              <w:t>huidirritaties</w:t>
            </w:r>
            <w:r w:rsidRPr="00291000">
              <w:rPr>
                <w:rFonts w:ascii="Arial" w:eastAsia="Times New Roman" w:hAnsi="Arial" w:cs="Arial"/>
                <w:b/>
                <w:bCs/>
                <w:color w:val="01361B"/>
                <w:sz w:val="20"/>
                <w:szCs w:val="20"/>
                <w:lang w:eastAsia="nl-NL"/>
              </w:rPr>
              <w:t>; jeuk, schurft, allergie; aangetaste plekken naar behoefte dagelijks met 1 druppel pure olie deppen </w:t>
            </w:r>
            <w:r w:rsidRPr="00291000">
              <w:rPr>
                <w:rFonts w:ascii="Arial" w:eastAsia="Times New Roman" w:hAnsi="Arial" w:cs="Arial"/>
                <w:b/>
                <w:bCs/>
                <w:i/>
                <w:iCs/>
                <w:color w:val="01361B"/>
                <w:sz w:val="20"/>
                <w:szCs w:val="20"/>
                <w:lang w:eastAsia="nl-NL"/>
              </w:rPr>
              <w:t>OF</w:t>
            </w:r>
            <w:r w:rsidRPr="00291000">
              <w:rPr>
                <w:rFonts w:ascii="Arial" w:eastAsia="Times New Roman" w:hAnsi="Arial" w:cs="Arial"/>
                <w:b/>
                <w:bCs/>
                <w:color w:val="01361B"/>
                <w:sz w:val="20"/>
                <w:szCs w:val="20"/>
                <w:lang w:eastAsia="nl-NL"/>
              </w:rPr>
              <w:t xml:space="preserve"> 5 druppels toevoegen aan 10ml. </w:t>
            </w:r>
            <w:proofErr w:type="spellStart"/>
            <w:r w:rsidRPr="00291000">
              <w:rPr>
                <w:rFonts w:ascii="Arial" w:eastAsia="Times New Roman" w:hAnsi="Arial" w:cs="Arial"/>
                <w:b/>
                <w:bCs/>
                <w:color w:val="01361B"/>
                <w:sz w:val="20"/>
                <w:szCs w:val="20"/>
                <w:lang w:eastAsia="nl-NL"/>
              </w:rPr>
              <w:t>Jojoba</w:t>
            </w:r>
            <w:proofErr w:type="spellEnd"/>
            <w:r w:rsidRPr="00291000">
              <w:rPr>
                <w:rFonts w:ascii="Arial" w:eastAsia="Times New Roman" w:hAnsi="Arial" w:cs="Arial"/>
                <w:b/>
                <w:bCs/>
                <w:color w:val="01361B"/>
                <w:sz w:val="20"/>
                <w:szCs w:val="20"/>
                <w:lang w:eastAsia="nl-NL"/>
              </w:rPr>
              <w:t xml:space="preserve"> olie en hiermee de betreffende plaatsen meermaals per dag insmeren. </w:t>
            </w:r>
            <w:r w:rsidRPr="00291000">
              <w:rPr>
                <w:rFonts w:ascii="Arial" w:eastAsia="Times New Roman" w:hAnsi="Arial" w:cs="Arial"/>
                <w:b/>
                <w:bCs/>
                <w:color w:val="EC0000"/>
                <w:sz w:val="20"/>
                <w:szCs w:val="20"/>
                <w:lang w:eastAsia="nl-NL"/>
              </w:rPr>
              <w:t>*</w:t>
            </w:r>
          </w:p>
        </w:tc>
      </w:tr>
      <w:tr w:rsidR="00291000" w:rsidRPr="00291000" w:rsidTr="00291000">
        <w:trPr>
          <w:tblCellSpacing w:w="15" w:type="dxa"/>
          <w:jc w:val="center"/>
        </w:trPr>
        <w:tc>
          <w:tcPr>
            <w:tcW w:w="0" w:type="auto"/>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r w:rsidRPr="00291000">
              <w:rPr>
                <w:rFonts w:ascii="Arial" w:eastAsia="Times New Roman" w:hAnsi="Arial" w:cs="Arial"/>
                <w:b/>
                <w:bCs/>
                <w:color w:val="7E0111"/>
                <w:sz w:val="20"/>
                <w:szCs w:val="20"/>
                <w:u w:val="single"/>
                <w:lang w:eastAsia="nl-NL"/>
              </w:rPr>
              <w:t>insecten</w:t>
            </w:r>
            <w:r w:rsidRPr="00291000">
              <w:rPr>
                <w:rFonts w:ascii="Arial" w:eastAsia="Times New Roman" w:hAnsi="Arial" w:cs="Arial"/>
                <w:b/>
                <w:bCs/>
                <w:color w:val="01361B"/>
                <w:sz w:val="20"/>
                <w:szCs w:val="20"/>
                <w:lang w:eastAsia="nl-NL"/>
              </w:rPr>
              <w:t> steek/beet; 1 druppel op de wond aanbrengen, laat de jeuk verdwijnen en verzacht de pijn. </w:t>
            </w:r>
            <w:r w:rsidRPr="00291000">
              <w:rPr>
                <w:rFonts w:ascii="Arial" w:eastAsia="Times New Roman" w:hAnsi="Arial" w:cs="Arial"/>
                <w:b/>
                <w:bCs/>
                <w:color w:val="EC0000"/>
                <w:sz w:val="20"/>
                <w:szCs w:val="20"/>
                <w:lang w:eastAsia="nl-NL"/>
              </w:rPr>
              <w:t>*</w:t>
            </w:r>
          </w:p>
        </w:tc>
      </w:tr>
      <w:tr w:rsidR="00291000" w:rsidRPr="00291000" w:rsidTr="00291000">
        <w:trPr>
          <w:tblCellSpacing w:w="15" w:type="dxa"/>
          <w:jc w:val="center"/>
        </w:trPr>
        <w:tc>
          <w:tcPr>
            <w:tcW w:w="0" w:type="auto"/>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r w:rsidRPr="00291000">
              <w:rPr>
                <w:rFonts w:ascii="Arial" w:eastAsia="Times New Roman" w:hAnsi="Arial" w:cs="Arial"/>
                <w:b/>
                <w:bCs/>
                <w:color w:val="7E0111"/>
                <w:sz w:val="20"/>
                <w:szCs w:val="20"/>
                <w:u w:val="single"/>
                <w:lang w:eastAsia="nl-NL"/>
              </w:rPr>
              <w:t>verkoudheid</w:t>
            </w:r>
            <w:r w:rsidRPr="00291000">
              <w:rPr>
                <w:rFonts w:ascii="Arial" w:eastAsia="Times New Roman" w:hAnsi="Arial" w:cs="Arial"/>
                <w:b/>
                <w:bCs/>
                <w:color w:val="01361B"/>
                <w:sz w:val="20"/>
                <w:szCs w:val="20"/>
                <w:lang w:eastAsia="nl-NL"/>
              </w:rPr>
              <w:t>; meng 1 druppel Theeboom, 2 druppels Pepermunt, 1 druppel Tijm en 1 druppel Lavendel met een beetje melk of een lepeltje honing. Voeg dit mengsel toe aan een niet te warm bad en baad 10-20 minuten. </w:t>
            </w:r>
            <w:r w:rsidRPr="00291000">
              <w:rPr>
                <w:rFonts w:ascii="Arial" w:eastAsia="Times New Roman" w:hAnsi="Arial" w:cs="Arial"/>
                <w:color w:val="01361B"/>
                <w:sz w:val="20"/>
                <w:szCs w:val="20"/>
                <w:lang w:eastAsia="nl-NL"/>
              </w:rPr>
              <w:t>i.p.v. Pepermunt kunt u ook Akkermunt of Japanse Munt gebruiken </w:t>
            </w:r>
            <w:r w:rsidRPr="00291000">
              <w:rPr>
                <w:rFonts w:ascii="Arial" w:eastAsia="Times New Roman" w:hAnsi="Arial" w:cs="Arial"/>
                <w:b/>
                <w:bCs/>
                <w:color w:val="EC0000"/>
                <w:sz w:val="20"/>
                <w:szCs w:val="20"/>
                <w:lang w:eastAsia="nl-NL"/>
              </w:rPr>
              <w:t>*</w:t>
            </w:r>
          </w:p>
        </w:tc>
      </w:tr>
      <w:tr w:rsidR="00291000" w:rsidRPr="00291000" w:rsidTr="00291000">
        <w:trPr>
          <w:tblCellSpacing w:w="15" w:type="dxa"/>
          <w:jc w:val="center"/>
        </w:trPr>
        <w:tc>
          <w:tcPr>
            <w:tcW w:w="0" w:type="auto"/>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r w:rsidRPr="00291000">
              <w:rPr>
                <w:rFonts w:ascii="Arial" w:eastAsia="Times New Roman" w:hAnsi="Arial" w:cs="Arial"/>
                <w:b/>
                <w:bCs/>
                <w:color w:val="7E0111"/>
                <w:sz w:val="20"/>
                <w:szCs w:val="20"/>
                <w:u w:val="single"/>
                <w:lang w:eastAsia="nl-NL"/>
              </w:rPr>
              <w:t>littekens</w:t>
            </w:r>
            <w:r w:rsidRPr="00291000">
              <w:rPr>
                <w:rFonts w:ascii="Arial" w:eastAsia="Times New Roman" w:hAnsi="Arial" w:cs="Arial"/>
                <w:b/>
                <w:bCs/>
                <w:color w:val="01361B"/>
                <w:sz w:val="20"/>
                <w:szCs w:val="20"/>
                <w:lang w:eastAsia="nl-NL"/>
              </w:rPr>
              <w:t xml:space="preserve">; masseer het litteken dagelijks met een paar druppels </w:t>
            </w:r>
            <w:proofErr w:type="spellStart"/>
            <w:r w:rsidRPr="00291000">
              <w:rPr>
                <w:rFonts w:ascii="Arial" w:eastAsia="Times New Roman" w:hAnsi="Arial" w:cs="Arial"/>
                <w:b/>
                <w:bCs/>
                <w:color w:val="01361B"/>
                <w:sz w:val="20"/>
                <w:szCs w:val="20"/>
                <w:lang w:eastAsia="nl-NL"/>
              </w:rPr>
              <w:t>Tea</w:t>
            </w:r>
            <w:proofErr w:type="spellEnd"/>
            <w:r w:rsidRPr="00291000">
              <w:rPr>
                <w:rFonts w:ascii="Arial" w:eastAsia="Times New Roman" w:hAnsi="Arial" w:cs="Arial"/>
                <w:b/>
                <w:bCs/>
                <w:color w:val="01361B"/>
                <w:sz w:val="20"/>
                <w:szCs w:val="20"/>
                <w:lang w:eastAsia="nl-NL"/>
              </w:rPr>
              <w:t xml:space="preserve"> Tree. Om bij een verse wond vorming van lelijk littekenweefsel te voorkomen kan dagelijks een kompres (zie bij steenpuisten) gebruikt worden. </w:t>
            </w:r>
            <w:r w:rsidRPr="00291000">
              <w:rPr>
                <w:rFonts w:ascii="Arial" w:eastAsia="Times New Roman" w:hAnsi="Arial" w:cs="Arial"/>
                <w:b/>
                <w:bCs/>
                <w:color w:val="EC0000"/>
                <w:sz w:val="20"/>
                <w:szCs w:val="20"/>
                <w:lang w:eastAsia="nl-NL"/>
              </w:rPr>
              <w:t>*</w:t>
            </w:r>
          </w:p>
        </w:tc>
      </w:tr>
      <w:tr w:rsidR="00291000" w:rsidRPr="00291000" w:rsidTr="00291000">
        <w:trPr>
          <w:tblCellSpacing w:w="15" w:type="dxa"/>
          <w:jc w:val="center"/>
        </w:trPr>
        <w:tc>
          <w:tcPr>
            <w:tcW w:w="0" w:type="auto"/>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r w:rsidRPr="00291000">
              <w:rPr>
                <w:rFonts w:ascii="Arial" w:eastAsia="Times New Roman" w:hAnsi="Arial" w:cs="Arial"/>
                <w:b/>
                <w:bCs/>
                <w:color w:val="7E0111"/>
                <w:sz w:val="20"/>
                <w:szCs w:val="20"/>
                <w:u w:val="single"/>
                <w:lang w:eastAsia="nl-NL"/>
              </w:rPr>
              <w:t>onreine huid</w:t>
            </w:r>
            <w:r w:rsidRPr="00291000">
              <w:rPr>
                <w:rFonts w:ascii="Arial" w:eastAsia="Times New Roman" w:hAnsi="Arial" w:cs="Arial"/>
                <w:b/>
                <w:bCs/>
                <w:color w:val="22165A"/>
                <w:sz w:val="20"/>
                <w:szCs w:val="20"/>
                <w:lang w:eastAsia="nl-NL"/>
              </w:rPr>
              <w:t>; </w:t>
            </w:r>
            <w:r w:rsidRPr="00291000">
              <w:rPr>
                <w:rFonts w:ascii="Arial" w:eastAsia="Times New Roman" w:hAnsi="Arial" w:cs="Arial"/>
                <w:b/>
                <w:bCs/>
                <w:color w:val="01361B"/>
                <w:sz w:val="20"/>
                <w:szCs w:val="20"/>
                <w:lang w:eastAsia="nl-NL"/>
              </w:rPr>
              <w:t>meng 6 druppels in 1 liter gekookt, afgekoeld water (goed schudden) 2x per dag afspoelen of deppen. </w:t>
            </w:r>
            <w:r w:rsidRPr="00291000">
              <w:rPr>
                <w:rFonts w:ascii="Arial" w:eastAsia="Times New Roman" w:hAnsi="Arial" w:cs="Arial"/>
                <w:b/>
                <w:bCs/>
                <w:color w:val="EC0000"/>
                <w:sz w:val="20"/>
                <w:szCs w:val="20"/>
                <w:lang w:eastAsia="nl-NL"/>
              </w:rPr>
              <w:t>*</w:t>
            </w:r>
          </w:p>
        </w:tc>
      </w:tr>
      <w:tr w:rsidR="00291000" w:rsidRPr="00291000" w:rsidTr="00291000">
        <w:trPr>
          <w:tblCellSpacing w:w="15" w:type="dxa"/>
          <w:jc w:val="center"/>
        </w:trPr>
        <w:tc>
          <w:tcPr>
            <w:tcW w:w="0" w:type="auto"/>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r w:rsidRPr="00291000">
              <w:rPr>
                <w:rFonts w:ascii="Arial" w:eastAsia="Times New Roman" w:hAnsi="Arial" w:cs="Arial"/>
                <w:b/>
                <w:bCs/>
                <w:color w:val="7E0111"/>
                <w:sz w:val="20"/>
                <w:szCs w:val="20"/>
                <w:u w:val="single"/>
                <w:lang w:eastAsia="nl-NL"/>
              </w:rPr>
              <w:t>schaaf</w:t>
            </w:r>
            <w:r w:rsidRPr="00291000">
              <w:rPr>
                <w:rFonts w:ascii="Arial" w:eastAsia="Times New Roman" w:hAnsi="Arial" w:cs="Arial"/>
                <w:b/>
                <w:bCs/>
                <w:color w:val="01361B"/>
                <w:sz w:val="20"/>
                <w:szCs w:val="20"/>
                <w:u w:val="single"/>
                <w:lang w:eastAsia="nl-NL"/>
              </w:rPr>
              <w:t>- </w:t>
            </w:r>
            <w:r w:rsidRPr="00291000">
              <w:rPr>
                <w:rFonts w:ascii="Arial" w:eastAsia="Times New Roman" w:hAnsi="Arial" w:cs="Arial"/>
                <w:b/>
                <w:bCs/>
                <w:color w:val="01361B"/>
                <w:sz w:val="20"/>
                <w:szCs w:val="20"/>
                <w:lang w:eastAsia="nl-NL"/>
              </w:rPr>
              <w:t xml:space="preserve">en </w:t>
            </w:r>
            <w:proofErr w:type="spellStart"/>
            <w:r w:rsidRPr="00291000">
              <w:rPr>
                <w:rFonts w:ascii="Arial" w:eastAsia="Times New Roman" w:hAnsi="Arial" w:cs="Arial"/>
                <w:b/>
                <w:bCs/>
                <w:color w:val="01361B"/>
                <w:sz w:val="20"/>
                <w:szCs w:val="20"/>
                <w:lang w:eastAsia="nl-NL"/>
              </w:rPr>
              <w:t>snijwonden</w:t>
            </w:r>
            <w:proofErr w:type="spellEnd"/>
            <w:r w:rsidRPr="00291000">
              <w:rPr>
                <w:rFonts w:ascii="Arial" w:eastAsia="Times New Roman" w:hAnsi="Arial" w:cs="Arial"/>
                <w:b/>
                <w:bCs/>
                <w:color w:val="01361B"/>
                <w:sz w:val="20"/>
                <w:szCs w:val="20"/>
                <w:lang w:eastAsia="nl-NL"/>
              </w:rPr>
              <w:t>, infecties; eerst goed schoonmaken met lauw water. Dagelijks 1 druppel op de wond aanbrengen. Eventueel verdunnen met een basisolie. Werkt verzachtend bij schaafwonden. </w:t>
            </w:r>
            <w:r w:rsidRPr="00291000">
              <w:rPr>
                <w:rFonts w:ascii="Arial" w:eastAsia="Times New Roman" w:hAnsi="Arial" w:cs="Arial"/>
                <w:b/>
                <w:bCs/>
                <w:color w:val="EC0000"/>
                <w:sz w:val="20"/>
                <w:szCs w:val="20"/>
                <w:lang w:eastAsia="nl-NL"/>
              </w:rPr>
              <w:t>*</w:t>
            </w:r>
          </w:p>
        </w:tc>
      </w:tr>
      <w:tr w:rsidR="00291000" w:rsidRPr="00291000" w:rsidTr="00291000">
        <w:trPr>
          <w:tblCellSpacing w:w="15" w:type="dxa"/>
          <w:jc w:val="center"/>
        </w:trPr>
        <w:tc>
          <w:tcPr>
            <w:tcW w:w="0" w:type="auto"/>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r w:rsidRPr="00291000">
              <w:rPr>
                <w:rFonts w:ascii="Arial" w:eastAsia="Times New Roman" w:hAnsi="Arial" w:cs="Arial"/>
                <w:b/>
                <w:bCs/>
                <w:color w:val="7E0111"/>
                <w:sz w:val="20"/>
                <w:szCs w:val="20"/>
                <w:u w:val="single"/>
                <w:lang w:eastAsia="nl-NL"/>
              </w:rPr>
              <w:t>verkoudheid</w:t>
            </w:r>
            <w:r w:rsidRPr="00291000">
              <w:rPr>
                <w:rFonts w:ascii="Arial" w:eastAsia="Times New Roman" w:hAnsi="Arial" w:cs="Arial"/>
                <w:b/>
                <w:bCs/>
                <w:color w:val="01361B"/>
                <w:sz w:val="20"/>
                <w:szCs w:val="20"/>
                <w:lang w:eastAsia="nl-NL"/>
              </w:rPr>
              <w:t>; meng 20 druppels Theeboom, 20 druppels Rozemarijn </w:t>
            </w:r>
            <w:proofErr w:type="spellStart"/>
            <w:r w:rsidRPr="00291000">
              <w:rPr>
                <w:rFonts w:ascii="Arial" w:eastAsia="Times New Roman" w:hAnsi="Arial" w:cs="Arial"/>
                <w:b/>
                <w:bCs/>
                <w:color w:val="01361B"/>
                <w:sz w:val="20"/>
                <w:szCs w:val="20"/>
                <w:lang w:eastAsia="nl-NL"/>
              </w:rPr>
              <w:t>verbenon</w:t>
            </w:r>
            <w:proofErr w:type="spellEnd"/>
            <w:r w:rsidRPr="00291000">
              <w:rPr>
                <w:rFonts w:ascii="Arial" w:eastAsia="Times New Roman" w:hAnsi="Arial" w:cs="Arial"/>
                <w:b/>
                <w:bCs/>
                <w:color w:val="01361B"/>
                <w:sz w:val="20"/>
                <w:szCs w:val="20"/>
                <w:lang w:eastAsia="nl-NL"/>
              </w:rPr>
              <w:t>, 20 druppels Eucalyptus en 20 druppels Tijm. Sprenkel 1-2 druppels van dit mengsel op een tissue en inhaleer meermaals per dag. </w:t>
            </w:r>
            <w:r w:rsidRPr="00291000">
              <w:rPr>
                <w:rFonts w:ascii="Arial" w:eastAsia="Times New Roman" w:hAnsi="Arial" w:cs="Arial"/>
                <w:b/>
                <w:bCs/>
                <w:color w:val="EC0000"/>
                <w:sz w:val="20"/>
                <w:szCs w:val="20"/>
                <w:lang w:eastAsia="nl-NL"/>
              </w:rPr>
              <w:t>*</w:t>
            </w:r>
          </w:p>
        </w:tc>
      </w:tr>
      <w:tr w:rsidR="00291000" w:rsidRPr="00291000" w:rsidTr="00291000">
        <w:trPr>
          <w:tblCellSpacing w:w="15" w:type="dxa"/>
          <w:jc w:val="center"/>
        </w:trPr>
        <w:tc>
          <w:tcPr>
            <w:tcW w:w="0" w:type="auto"/>
            <w:hideMark/>
          </w:tcPr>
          <w:p w:rsidR="00291000" w:rsidRPr="00291000" w:rsidRDefault="00291000" w:rsidP="00291000">
            <w:pPr>
              <w:spacing w:after="0" w:line="240" w:lineRule="auto"/>
              <w:rPr>
                <w:rFonts w:ascii="Times New Roman" w:eastAsia="Times New Roman" w:hAnsi="Times New Roman" w:cs="Times New Roman"/>
                <w:sz w:val="20"/>
                <w:szCs w:val="20"/>
                <w:lang w:eastAsia="nl-NL"/>
              </w:rPr>
            </w:pPr>
            <w:proofErr w:type="spellStart"/>
            <w:r w:rsidRPr="00291000">
              <w:rPr>
                <w:rFonts w:ascii="Arial" w:eastAsia="Times New Roman" w:hAnsi="Arial" w:cs="Arial"/>
                <w:b/>
                <w:bCs/>
                <w:color w:val="7E0111"/>
                <w:sz w:val="20"/>
                <w:szCs w:val="20"/>
                <w:u w:val="single"/>
                <w:lang w:eastAsia="nl-NL"/>
              </w:rPr>
              <w:t>Tea</w:t>
            </w:r>
            <w:proofErr w:type="spellEnd"/>
            <w:r w:rsidRPr="00291000">
              <w:rPr>
                <w:rFonts w:ascii="Arial" w:eastAsia="Times New Roman" w:hAnsi="Arial" w:cs="Arial"/>
                <w:b/>
                <w:bCs/>
                <w:color w:val="7E0111"/>
                <w:sz w:val="20"/>
                <w:szCs w:val="20"/>
                <w:u w:val="single"/>
                <w:lang w:eastAsia="nl-NL"/>
              </w:rPr>
              <w:t xml:space="preserve"> Tree </w:t>
            </w:r>
            <w:hyperlink r:id="rId6" w:history="1">
              <w:r w:rsidRPr="00291000">
                <w:rPr>
                  <w:rFonts w:ascii="Arial" w:eastAsia="Times New Roman" w:hAnsi="Arial" w:cs="Arial"/>
                  <w:b/>
                  <w:bCs/>
                  <w:color w:val="7E0111"/>
                  <w:sz w:val="20"/>
                  <w:szCs w:val="20"/>
                  <w:u w:val="single"/>
                  <w:lang w:eastAsia="nl-NL"/>
                </w:rPr>
                <w:t>huidverzorging</w:t>
              </w:r>
            </w:hyperlink>
            <w:r w:rsidRPr="00291000">
              <w:rPr>
                <w:rFonts w:ascii="Arial" w:eastAsia="Times New Roman" w:hAnsi="Arial" w:cs="Arial"/>
                <w:b/>
                <w:bCs/>
                <w:color w:val="01361B"/>
                <w:sz w:val="20"/>
                <w:szCs w:val="20"/>
                <w:lang w:eastAsia="nl-NL"/>
              </w:rPr>
              <w:t>, een verzorgingslijn met plantaardige ingrediënten zonder minerale oliën of synthetische geurstoffen en conservering. Ideaal voor de verzorging van een vette, onreine of gemengde huid. Heel effectief bij jeugdpuistjes.</w:t>
            </w:r>
          </w:p>
        </w:tc>
      </w:tr>
    </w:tbl>
    <w:p w:rsidR="00291000" w:rsidRPr="00291000" w:rsidRDefault="00291000" w:rsidP="00291000">
      <w:pPr>
        <w:shd w:val="clear" w:color="auto" w:fill="FFFFFF"/>
        <w:spacing w:after="0" w:line="240" w:lineRule="auto"/>
        <w:jc w:val="center"/>
        <w:rPr>
          <w:rFonts w:ascii="Times New Roman" w:eastAsia="Times New Roman" w:hAnsi="Times New Roman" w:cs="Times New Roman"/>
          <w:vanish/>
          <w:color w:val="01361B"/>
          <w:sz w:val="20"/>
          <w:szCs w:val="20"/>
          <w:lang w:eastAsia="nl-NL"/>
        </w:rPr>
      </w:pPr>
    </w:p>
    <w:tbl>
      <w:tblPr>
        <w:tblW w:w="0" w:type="auto"/>
        <w:jc w:val="center"/>
        <w:tblCellSpacing w:w="15" w:type="dxa"/>
        <w:tblCellMar>
          <w:top w:w="45" w:type="dxa"/>
          <w:left w:w="45" w:type="dxa"/>
          <w:bottom w:w="45" w:type="dxa"/>
          <w:right w:w="45" w:type="dxa"/>
        </w:tblCellMar>
        <w:tblLook w:val="04A0"/>
      </w:tblPr>
      <w:tblGrid>
        <w:gridCol w:w="2356"/>
        <w:gridCol w:w="6866"/>
      </w:tblGrid>
      <w:tr w:rsidR="00291000" w:rsidRPr="00291000" w:rsidTr="00291000">
        <w:trPr>
          <w:tblCellSpacing w:w="15" w:type="dxa"/>
          <w:jc w:val="center"/>
        </w:trPr>
        <w:tc>
          <w:tcPr>
            <w:tcW w:w="0" w:type="auto"/>
            <w:vAlign w:val="center"/>
            <w:hideMark/>
          </w:tcPr>
          <w:p w:rsidR="00291000" w:rsidRPr="00291000" w:rsidRDefault="00291000" w:rsidP="00291000">
            <w:pPr>
              <w:spacing w:after="0" w:line="240" w:lineRule="auto"/>
              <w:jc w:val="center"/>
              <w:rPr>
                <w:rFonts w:ascii="Times New Roman" w:eastAsia="Times New Roman" w:hAnsi="Times New Roman" w:cs="Times New Roman"/>
                <w:sz w:val="20"/>
                <w:szCs w:val="20"/>
                <w:lang w:eastAsia="nl-NL"/>
              </w:rPr>
            </w:pPr>
            <w:r w:rsidRPr="00291000">
              <w:rPr>
                <w:rFonts w:ascii="Times New Roman" w:eastAsia="Times New Roman" w:hAnsi="Times New Roman" w:cs="Times New Roman"/>
                <w:noProof/>
                <w:sz w:val="20"/>
                <w:szCs w:val="20"/>
                <w:lang w:eastAsia="nl-NL"/>
              </w:rPr>
              <w:drawing>
                <wp:inline distT="0" distB="0" distL="0" distR="0">
                  <wp:extent cx="1391285" cy="2576195"/>
                  <wp:effectExtent l="19050" t="0" r="0" b="0"/>
                  <wp:docPr id="2" name="Afbeelding 2" descr="Tea Tree in bloei, gebruik de essentiële olie nooit inwend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 Tree in bloei, gebruik de essentiële olie nooit inwendig !!"/>
                          <pic:cNvPicPr>
                            <a:picLocks noChangeAspect="1" noChangeArrowheads="1"/>
                          </pic:cNvPicPr>
                        </pic:nvPicPr>
                        <pic:blipFill>
                          <a:blip r:embed="rId7" cstate="print"/>
                          <a:srcRect/>
                          <a:stretch>
                            <a:fillRect/>
                          </a:stretch>
                        </pic:blipFill>
                        <pic:spPr bwMode="auto">
                          <a:xfrm>
                            <a:off x="0" y="0"/>
                            <a:ext cx="1391285" cy="2576195"/>
                          </a:xfrm>
                          <a:prstGeom prst="rect">
                            <a:avLst/>
                          </a:prstGeom>
                          <a:noFill/>
                          <a:ln w="9525">
                            <a:noFill/>
                            <a:miter lim="800000"/>
                            <a:headEnd/>
                            <a:tailEnd/>
                          </a:ln>
                        </pic:spPr>
                      </pic:pic>
                    </a:graphicData>
                  </a:graphic>
                </wp:inline>
              </w:drawing>
            </w:r>
          </w:p>
        </w:tc>
        <w:tc>
          <w:tcPr>
            <w:tcW w:w="0" w:type="auto"/>
            <w:vAlign w:val="center"/>
            <w:hideMark/>
          </w:tcPr>
          <w:p w:rsidR="00291000" w:rsidRPr="00222213" w:rsidRDefault="00291000" w:rsidP="00291000">
            <w:pPr>
              <w:spacing w:after="0" w:line="240" w:lineRule="auto"/>
              <w:rPr>
                <w:rFonts w:ascii="Times New Roman" w:eastAsia="Times New Roman" w:hAnsi="Times New Roman" w:cs="Times New Roman"/>
                <w:color w:val="01361B"/>
                <w:sz w:val="20"/>
                <w:szCs w:val="20"/>
                <w:lang w:eastAsia="nl-NL"/>
              </w:rPr>
            </w:pPr>
            <w:r w:rsidRPr="00222213">
              <w:rPr>
                <w:rFonts w:ascii="Arial" w:eastAsia="Times New Roman" w:hAnsi="Arial" w:cs="Arial"/>
                <w:b/>
                <w:bCs/>
                <w:color w:val="01361B"/>
                <w:sz w:val="20"/>
                <w:szCs w:val="20"/>
                <w:lang w:eastAsia="nl-NL"/>
              </w:rPr>
              <w:t xml:space="preserve">Een goede kwaliteit </w:t>
            </w:r>
            <w:proofErr w:type="spellStart"/>
            <w:r w:rsidRPr="00222213">
              <w:rPr>
                <w:rFonts w:ascii="Arial" w:eastAsia="Times New Roman" w:hAnsi="Arial" w:cs="Arial"/>
                <w:b/>
                <w:bCs/>
                <w:color w:val="01361B"/>
                <w:sz w:val="20"/>
                <w:szCs w:val="20"/>
                <w:lang w:eastAsia="nl-NL"/>
              </w:rPr>
              <w:t>Tea</w:t>
            </w:r>
            <w:proofErr w:type="spellEnd"/>
            <w:r w:rsidRPr="00222213">
              <w:rPr>
                <w:rFonts w:ascii="Arial" w:eastAsia="Times New Roman" w:hAnsi="Arial" w:cs="Arial"/>
                <w:b/>
                <w:bCs/>
                <w:color w:val="01361B"/>
                <w:sz w:val="20"/>
                <w:szCs w:val="20"/>
                <w:lang w:eastAsia="nl-NL"/>
              </w:rPr>
              <w:t xml:space="preserve"> Tree olie bevat niet meer dan 3% </w:t>
            </w:r>
            <w:proofErr w:type="spellStart"/>
            <w:r w:rsidRPr="00222213">
              <w:rPr>
                <w:rFonts w:ascii="Arial" w:eastAsia="Times New Roman" w:hAnsi="Arial" w:cs="Arial"/>
                <w:b/>
                <w:bCs/>
                <w:color w:val="01361B"/>
                <w:sz w:val="20"/>
                <w:szCs w:val="20"/>
                <w:lang w:eastAsia="nl-NL"/>
              </w:rPr>
              <w:t>cineol</w:t>
            </w:r>
            <w:proofErr w:type="spellEnd"/>
            <w:r w:rsidRPr="00222213">
              <w:rPr>
                <w:rFonts w:ascii="Arial" w:eastAsia="Times New Roman" w:hAnsi="Arial" w:cs="Arial"/>
                <w:b/>
                <w:bCs/>
                <w:color w:val="01361B"/>
                <w:sz w:val="20"/>
                <w:szCs w:val="20"/>
                <w:lang w:eastAsia="nl-NL"/>
              </w:rPr>
              <w:t xml:space="preserve"> en minstens 40% terpenen. De door ons geleverde olie voldoet ruimschoots aan de door het Australische ministerie gestelde kwaliteitseisen, klik </w:t>
            </w:r>
            <w:hyperlink r:id="rId8" w:history="1">
              <w:r w:rsidRPr="00222213">
                <w:rPr>
                  <w:rFonts w:ascii="Arial" w:eastAsia="Times New Roman" w:hAnsi="Arial" w:cs="Arial"/>
                  <w:b/>
                  <w:bCs/>
                  <w:i/>
                  <w:iCs/>
                  <w:color w:val="01361B"/>
                  <w:sz w:val="20"/>
                  <w:szCs w:val="20"/>
                  <w:u w:val="single"/>
                  <w:lang w:eastAsia="nl-NL"/>
                </w:rPr>
                <w:t>hier</w:t>
              </w:r>
            </w:hyperlink>
            <w:r w:rsidRPr="00222213">
              <w:rPr>
                <w:rFonts w:ascii="Arial" w:eastAsia="Times New Roman" w:hAnsi="Arial" w:cs="Arial"/>
                <w:b/>
                <w:bCs/>
                <w:color w:val="01361B"/>
                <w:sz w:val="20"/>
                <w:szCs w:val="20"/>
                <w:lang w:eastAsia="nl-NL"/>
              </w:rPr>
              <w:t> voor meer informatie over de samenstelling. </w:t>
            </w:r>
            <w:r w:rsidRPr="00222213">
              <w:rPr>
                <w:rFonts w:ascii="Arial" w:eastAsia="Times New Roman" w:hAnsi="Arial" w:cs="Arial"/>
                <w:i/>
                <w:iCs/>
                <w:color w:val="01361B"/>
                <w:sz w:val="20"/>
                <w:szCs w:val="20"/>
                <w:lang w:eastAsia="nl-NL"/>
              </w:rPr>
              <w:br/>
            </w:r>
            <w:r w:rsidRPr="00222213">
              <w:rPr>
                <w:rFonts w:ascii="Arial" w:eastAsia="Times New Roman" w:hAnsi="Arial" w:cs="Arial"/>
                <w:b/>
                <w:bCs/>
                <w:color w:val="01361B"/>
                <w:sz w:val="20"/>
                <w:szCs w:val="20"/>
                <w:lang w:eastAsia="nl-NL"/>
              </w:rPr>
              <w:t xml:space="preserve">Onder invloed van zuurstof en licht kan de chemische samenstelling van de </w:t>
            </w:r>
            <w:proofErr w:type="spellStart"/>
            <w:r w:rsidRPr="00222213">
              <w:rPr>
                <w:rFonts w:ascii="Arial" w:eastAsia="Times New Roman" w:hAnsi="Arial" w:cs="Arial"/>
                <w:b/>
                <w:bCs/>
                <w:color w:val="01361B"/>
                <w:sz w:val="20"/>
                <w:szCs w:val="20"/>
                <w:lang w:eastAsia="nl-NL"/>
              </w:rPr>
              <w:t>Tea</w:t>
            </w:r>
            <w:proofErr w:type="spellEnd"/>
            <w:r w:rsidRPr="00222213">
              <w:rPr>
                <w:rFonts w:ascii="Arial" w:eastAsia="Times New Roman" w:hAnsi="Arial" w:cs="Arial"/>
                <w:b/>
                <w:bCs/>
                <w:color w:val="01361B"/>
                <w:sz w:val="20"/>
                <w:szCs w:val="20"/>
                <w:lang w:eastAsia="nl-NL"/>
              </w:rPr>
              <w:t xml:space="preserve"> Tree olie zich veranderen, bewaar daarom de olie in een goed gesloten donker flesje op een koele plaats. </w:t>
            </w:r>
            <w:r w:rsidRPr="00222213">
              <w:rPr>
                <w:rFonts w:ascii="Arial" w:eastAsia="Times New Roman" w:hAnsi="Arial" w:cs="Arial"/>
                <w:i/>
                <w:iCs/>
                <w:color w:val="01361B"/>
                <w:sz w:val="20"/>
                <w:szCs w:val="20"/>
                <w:lang w:eastAsia="nl-NL"/>
              </w:rPr>
              <w:br/>
            </w:r>
            <w:r w:rsidRPr="00222213">
              <w:rPr>
                <w:rFonts w:ascii="Arial" w:eastAsia="Times New Roman" w:hAnsi="Arial" w:cs="Arial"/>
                <w:b/>
                <w:bCs/>
                <w:color w:val="01361B"/>
                <w:sz w:val="20"/>
                <w:szCs w:val="20"/>
                <w:lang w:eastAsia="nl-NL"/>
              </w:rPr>
              <w:t>Hoewel de olie, onder gunstige omstandigheden bewaard, wel tot 10 jaar oud kan worden, wordt geadviseerd oliën die ouder zijn dan twee jaar niet meer te gebruiken. De therapeutische werking is dan nog steeds goed, maar de kans op ernstigere huidirritaties is niet meer uit te sluiten.</w:t>
            </w:r>
            <w:r w:rsidRPr="00222213">
              <w:rPr>
                <w:rFonts w:ascii="Arial" w:eastAsia="Times New Roman" w:hAnsi="Arial" w:cs="Arial"/>
                <w:i/>
                <w:iCs/>
                <w:color w:val="01361B"/>
                <w:sz w:val="20"/>
                <w:szCs w:val="20"/>
                <w:lang w:eastAsia="nl-NL"/>
              </w:rPr>
              <w:br/>
            </w:r>
            <w:r w:rsidRPr="00222213">
              <w:rPr>
                <w:rFonts w:ascii="Arial" w:eastAsia="Times New Roman" w:hAnsi="Arial" w:cs="Arial"/>
                <w:b/>
                <w:bCs/>
                <w:color w:val="01361B"/>
                <w:sz w:val="20"/>
                <w:szCs w:val="20"/>
                <w:lang w:eastAsia="nl-NL"/>
              </w:rPr>
              <w:t xml:space="preserve">Veelvuldig wordt door niet deskundige personen aangeraden </w:t>
            </w:r>
            <w:proofErr w:type="spellStart"/>
            <w:r w:rsidRPr="00222213">
              <w:rPr>
                <w:rFonts w:ascii="Arial" w:eastAsia="Times New Roman" w:hAnsi="Arial" w:cs="Arial"/>
                <w:b/>
                <w:bCs/>
                <w:color w:val="01361B"/>
                <w:sz w:val="20"/>
                <w:szCs w:val="20"/>
                <w:lang w:eastAsia="nl-NL"/>
              </w:rPr>
              <w:t>Tea</w:t>
            </w:r>
            <w:proofErr w:type="spellEnd"/>
            <w:r w:rsidRPr="00222213">
              <w:rPr>
                <w:rFonts w:ascii="Arial" w:eastAsia="Times New Roman" w:hAnsi="Arial" w:cs="Arial"/>
                <w:b/>
                <w:bCs/>
                <w:color w:val="01361B"/>
                <w:sz w:val="20"/>
                <w:szCs w:val="20"/>
                <w:lang w:eastAsia="nl-NL"/>
              </w:rPr>
              <w:t xml:space="preserve"> Tree olie inwendig te gebruiken bij bijv. griep of schimmelinfecties. Doe dit NOOIT op eigen houtje, maar uitsluitend onder toezicht van een (</w:t>
            </w:r>
            <w:proofErr w:type="spellStart"/>
            <w:r w:rsidRPr="00222213">
              <w:rPr>
                <w:rFonts w:ascii="Arial" w:eastAsia="Times New Roman" w:hAnsi="Arial" w:cs="Arial"/>
                <w:b/>
                <w:bCs/>
                <w:color w:val="01361B"/>
                <w:sz w:val="20"/>
                <w:szCs w:val="20"/>
                <w:lang w:eastAsia="nl-NL"/>
              </w:rPr>
              <w:t>homeopatische</w:t>
            </w:r>
            <w:proofErr w:type="spellEnd"/>
            <w:r w:rsidRPr="00222213">
              <w:rPr>
                <w:rFonts w:ascii="Arial" w:eastAsia="Times New Roman" w:hAnsi="Arial" w:cs="Arial"/>
                <w:b/>
                <w:bCs/>
                <w:color w:val="01361B"/>
                <w:sz w:val="20"/>
                <w:szCs w:val="20"/>
                <w:lang w:eastAsia="nl-NL"/>
              </w:rPr>
              <w:t>) arts. *</w:t>
            </w:r>
          </w:p>
        </w:tc>
      </w:tr>
    </w:tbl>
    <w:p w:rsidR="00702616" w:rsidRDefault="00702616" w:rsidP="00702616">
      <w:pPr>
        <w:spacing w:after="0" w:line="240" w:lineRule="auto"/>
        <w:rPr>
          <w:rFonts w:ascii="Arial" w:eastAsia="Times New Roman" w:hAnsi="Arial" w:cs="Arial"/>
          <w:b/>
          <w:bCs/>
          <w:color w:val="EC0000"/>
          <w:sz w:val="20"/>
          <w:szCs w:val="20"/>
          <w:lang w:eastAsia="nl-NL"/>
        </w:rPr>
      </w:pPr>
      <w:r w:rsidRPr="00BF24A2">
        <w:rPr>
          <w:rFonts w:ascii="Arial" w:eastAsia="Times New Roman" w:hAnsi="Arial" w:cs="Arial"/>
          <w:b/>
          <w:bCs/>
          <w:color w:val="7E0111"/>
          <w:sz w:val="20"/>
          <w:szCs w:val="20"/>
          <w:lang w:eastAsia="nl-NL"/>
        </w:rPr>
        <w:t>Plantenboodschap;</w:t>
      </w:r>
      <w:r>
        <w:rPr>
          <w:rFonts w:ascii="Arial" w:eastAsia="Times New Roman" w:hAnsi="Arial" w:cs="Arial"/>
          <w:b/>
          <w:bCs/>
          <w:color w:val="01361B"/>
          <w:sz w:val="20"/>
          <w:szCs w:val="20"/>
          <w:lang w:eastAsia="nl-NL"/>
        </w:rPr>
        <w:t xml:space="preserve"> Ik geef je helder zicht op de wereld.</w:t>
      </w:r>
    </w:p>
    <w:p w:rsidR="00691145" w:rsidRPr="00291000" w:rsidRDefault="00691145">
      <w:pPr>
        <w:rPr>
          <w:sz w:val="20"/>
          <w:szCs w:val="20"/>
        </w:rPr>
      </w:pPr>
    </w:p>
    <w:sectPr w:rsidR="00691145" w:rsidRPr="00291000" w:rsidSect="006911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291000"/>
    <w:rsid w:val="00222213"/>
    <w:rsid w:val="00291000"/>
    <w:rsid w:val="00691145"/>
    <w:rsid w:val="00702616"/>
    <w:rsid w:val="00C2100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11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291000"/>
    <w:rPr>
      <w:b/>
      <w:bCs/>
    </w:rPr>
  </w:style>
  <w:style w:type="character" w:customStyle="1" w:styleId="apple-converted-space">
    <w:name w:val="apple-converted-space"/>
    <w:basedOn w:val="Standaardalinea-lettertype"/>
    <w:rsid w:val="00291000"/>
  </w:style>
  <w:style w:type="paragraph" w:styleId="Ballontekst">
    <w:name w:val="Balloon Text"/>
    <w:basedOn w:val="Standaard"/>
    <w:link w:val="BallontekstChar"/>
    <w:uiPriority w:val="99"/>
    <w:semiHidden/>
    <w:unhideWhenUsed/>
    <w:rsid w:val="002910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1000"/>
    <w:rPr>
      <w:rFonts w:ascii="Tahoma" w:hAnsi="Tahoma" w:cs="Tahoma"/>
      <w:sz w:val="16"/>
      <w:szCs w:val="16"/>
    </w:rPr>
  </w:style>
  <w:style w:type="character" w:styleId="Hyperlink">
    <w:name w:val="Hyperlink"/>
    <w:basedOn w:val="Standaardalinea-lettertype"/>
    <w:uiPriority w:val="99"/>
    <w:unhideWhenUsed/>
    <w:rsid w:val="002910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6686984">
      <w:bodyDiv w:val="1"/>
      <w:marLeft w:val="0"/>
      <w:marRight w:val="0"/>
      <w:marTop w:val="0"/>
      <w:marBottom w:val="0"/>
      <w:divBdr>
        <w:top w:val="none" w:sz="0" w:space="0" w:color="auto"/>
        <w:left w:val="none" w:sz="0" w:space="0" w:color="auto"/>
        <w:bottom w:val="none" w:sz="0" w:space="0" w:color="auto"/>
        <w:right w:val="none" w:sz="0" w:space="0" w:color="auto"/>
      </w:divBdr>
    </w:div>
    <w:div w:id="144572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hemis.nl/aroma/analysetholie/analyseTeatree.ht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omatherapiewebwinkel.com/huidverzorgingTeaTree.htm" TargetMode="External"/><Relationship Id="rId5" Type="http://schemas.openxmlformats.org/officeDocument/2006/relationships/hyperlink" Target="http://www.anthemis.nl/aroma/olietoepassing.ht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1040</Words>
  <Characters>5721</Characters>
  <Application>Microsoft Office Word</Application>
  <DocSecurity>0</DocSecurity>
  <Lines>47</Lines>
  <Paragraphs>13</Paragraphs>
  <ScaleCrop>false</ScaleCrop>
  <Company>unattended</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Goossen</dc:creator>
  <cp:lastModifiedBy>Han Goossen</cp:lastModifiedBy>
  <cp:revision>3</cp:revision>
  <dcterms:created xsi:type="dcterms:W3CDTF">2016-02-01T10:51:00Z</dcterms:created>
  <dcterms:modified xsi:type="dcterms:W3CDTF">2016-02-01T11:27:00Z</dcterms:modified>
</cp:coreProperties>
</file>